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A1" w:rsidRDefault="00A06EA1" w:rsidP="00630F3C">
      <w:pPr>
        <w:spacing w:line="240" w:lineRule="exact"/>
        <w:contextualSpacing w:val="0"/>
        <w:rPr>
          <w:rFonts w:eastAsia="Times New Roman" w:cs="Arial"/>
          <w:b/>
          <w:bCs/>
          <w:i/>
          <w:iCs/>
          <w:color w:val="800000"/>
          <w:szCs w:val="28"/>
        </w:rPr>
      </w:pPr>
    </w:p>
    <w:p w:rsidR="00A06EA1" w:rsidRDefault="00A06EA1" w:rsidP="00630F3C">
      <w:pPr>
        <w:spacing w:line="240" w:lineRule="exact"/>
        <w:contextualSpacing w:val="0"/>
        <w:rPr>
          <w:rFonts w:eastAsia="Times New Roman" w:cs="Arial"/>
          <w:b/>
          <w:bCs/>
          <w:i/>
          <w:iCs/>
          <w:color w:val="800000"/>
          <w:szCs w:val="28"/>
        </w:rPr>
      </w:pPr>
    </w:p>
    <w:p w:rsidR="00A06EA1" w:rsidRDefault="00A06EA1" w:rsidP="00630F3C">
      <w:pPr>
        <w:spacing w:line="240" w:lineRule="exact"/>
        <w:contextualSpacing w:val="0"/>
        <w:rPr>
          <w:rFonts w:eastAsia="Times New Roman" w:cs="Arial"/>
          <w:b/>
          <w:bCs/>
          <w:i/>
          <w:iCs/>
          <w:color w:val="800000"/>
          <w:szCs w:val="28"/>
        </w:rPr>
      </w:pPr>
    </w:p>
    <w:p w:rsidR="00A06EA1" w:rsidRDefault="00A06EA1" w:rsidP="00630F3C">
      <w:pPr>
        <w:spacing w:line="240" w:lineRule="exact"/>
        <w:contextualSpacing w:val="0"/>
        <w:rPr>
          <w:rFonts w:eastAsia="Times New Roman" w:cs="Arial"/>
          <w:b/>
          <w:bCs/>
          <w:i/>
          <w:iCs/>
          <w:color w:val="800000"/>
          <w:szCs w:val="28"/>
        </w:rPr>
      </w:pPr>
    </w:p>
    <w:p w:rsidR="00A06EA1" w:rsidRDefault="00A06EA1" w:rsidP="00630F3C">
      <w:pPr>
        <w:spacing w:line="240" w:lineRule="exact"/>
        <w:contextualSpacing w:val="0"/>
        <w:rPr>
          <w:rFonts w:eastAsia="Times New Roman" w:cs="Arial"/>
          <w:b/>
          <w:bCs/>
          <w:i/>
          <w:iCs/>
          <w:color w:val="800000"/>
          <w:szCs w:val="28"/>
        </w:rPr>
      </w:pPr>
    </w:p>
    <w:p w:rsidR="00A06EA1" w:rsidRDefault="00A06EA1" w:rsidP="00630F3C">
      <w:pPr>
        <w:spacing w:line="240" w:lineRule="exact"/>
        <w:contextualSpacing w:val="0"/>
        <w:rPr>
          <w:rFonts w:eastAsia="Times New Roman" w:cs="Arial"/>
          <w:b/>
          <w:bCs/>
          <w:i/>
          <w:iCs/>
          <w:color w:val="800000"/>
          <w:szCs w:val="28"/>
        </w:rPr>
      </w:pPr>
    </w:p>
    <w:p w:rsidR="00A71574" w:rsidRDefault="00A71574" w:rsidP="00630F3C">
      <w:pPr>
        <w:spacing w:line="240" w:lineRule="exact"/>
        <w:contextualSpacing w:val="0"/>
        <w:rPr>
          <w:rFonts w:eastAsia="Times New Roman" w:cs="Arial"/>
          <w:b/>
          <w:bCs/>
          <w:i/>
          <w:iCs/>
          <w:color w:val="800000"/>
          <w:szCs w:val="28"/>
        </w:rPr>
      </w:pPr>
    </w:p>
    <w:p w:rsidR="00A71574" w:rsidRDefault="00A71574" w:rsidP="00630F3C">
      <w:pPr>
        <w:spacing w:line="240" w:lineRule="exact"/>
        <w:contextualSpacing w:val="0"/>
        <w:rPr>
          <w:rFonts w:eastAsia="Times New Roman" w:cs="Arial"/>
          <w:b/>
          <w:bCs/>
          <w:i/>
          <w:iCs/>
          <w:color w:val="800000"/>
          <w:szCs w:val="28"/>
        </w:rPr>
      </w:pPr>
    </w:p>
    <w:p w:rsidR="00F76E2D" w:rsidRPr="008428A9" w:rsidRDefault="00DA08EB" w:rsidP="00630F3C">
      <w:pPr>
        <w:spacing w:line="240" w:lineRule="exact"/>
        <w:contextualSpacing w:val="0"/>
        <w:rPr>
          <w:rFonts w:eastAsia="Times New Roman" w:cs="Arial"/>
          <w:b/>
          <w:bCs/>
          <w:i/>
          <w:iCs/>
          <w:color w:val="800000"/>
          <w:szCs w:val="28"/>
        </w:rPr>
      </w:pPr>
      <w:r>
        <w:rPr>
          <w:noProof/>
        </w:rPr>
        <w:drawing>
          <wp:anchor distT="0" distB="0" distL="114300" distR="114300" simplePos="0" relativeHeight="251675648" behindDoc="0" locked="0" layoutInCell="0" allowOverlap="0">
            <wp:simplePos x="0" y="0"/>
            <wp:positionH relativeFrom="column">
              <wp:posOffset>-10795</wp:posOffset>
            </wp:positionH>
            <wp:positionV relativeFrom="page">
              <wp:posOffset>603885</wp:posOffset>
            </wp:positionV>
            <wp:extent cx="3867785" cy="950595"/>
            <wp:effectExtent l="0" t="0" r="0" b="1905"/>
            <wp:wrapSquare wrapText="right"/>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785"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EA1">
        <w:rPr>
          <w:rFonts w:eastAsia="Times New Roman" w:cs="Arial"/>
          <w:b/>
          <w:bCs/>
          <w:i/>
          <w:iCs/>
          <w:color w:val="800000"/>
          <w:szCs w:val="28"/>
        </w:rPr>
        <w:t>ADL (</w:t>
      </w:r>
      <w:r w:rsidR="00F76E2D" w:rsidRPr="008428A9">
        <w:rPr>
          <w:rFonts w:eastAsia="Times New Roman" w:cs="Arial"/>
          <w:b/>
          <w:bCs/>
          <w:i/>
          <w:iCs/>
          <w:color w:val="800000"/>
          <w:szCs w:val="28"/>
        </w:rPr>
        <w:t>Alpha Design Labs</w:t>
      </w:r>
      <w:r w:rsidR="00A06EA1">
        <w:rPr>
          <w:rFonts w:eastAsia="Times New Roman" w:cs="Arial"/>
          <w:b/>
          <w:bCs/>
          <w:i/>
          <w:iCs/>
          <w:color w:val="800000"/>
          <w:szCs w:val="28"/>
        </w:rPr>
        <w:t>)</w:t>
      </w:r>
      <w:r w:rsidR="00F76E2D" w:rsidRPr="008428A9">
        <w:rPr>
          <w:rFonts w:eastAsia="Times New Roman" w:cs="Arial"/>
          <w:b/>
          <w:bCs/>
          <w:i/>
          <w:iCs/>
          <w:color w:val="800000"/>
          <w:szCs w:val="28"/>
        </w:rPr>
        <w:t xml:space="preserve"> </w:t>
      </w:r>
      <w:r w:rsidR="00A45777">
        <w:rPr>
          <w:rFonts w:eastAsia="Times New Roman" w:cs="Arial"/>
          <w:b/>
          <w:bCs/>
          <w:i/>
          <w:iCs/>
          <w:color w:val="800000"/>
          <w:szCs w:val="28"/>
        </w:rPr>
        <w:t xml:space="preserve">by Furutech </w:t>
      </w:r>
      <w:r w:rsidR="00F76E2D" w:rsidRPr="008428A9">
        <w:rPr>
          <w:rFonts w:eastAsia="Times New Roman" w:cs="Arial"/>
          <w:b/>
          <w:bCs/>
          <w:i/>
          <w:iCs/>
          <w:color w:val="800000"/>
          <w:szCs w:val="28"/>
        </w:rPr>
        <w:t xml:space="preserve">GT40 </w:t>
      </w:r>
      <w:r w:rsidR="00D965C8" w:rsidRPr="008428A9">
        <w:rPr>
          <w:rFonts w:eastAsia="PMingLiU" w:cs="Arial" w:hint="eastAsia"/>
          <w:b/>
          <w:bCs/>
          <w:i/>
          <w:iCs/>
          <w:color w:val="800000"/>
          <w:szCs w:val="28"/>
          <w:lang w:eastAsia="zh-TW"/>
        </w:rPr>
        <w:t>24/96</w:t>
      </w:r>
      <w:r w:rsidR="00D965C8" w:rsidRPr="008428A9">
        <w:rPr>
          <w:rFonts w:eastAsia="Times New Roman" w:cs="Arial"/>
          <w:b/>
          <w:bCs/>
          <w:i/>
          <w:iCs/>
          <w:color w:val="800000"/>
          <w:szCs w:val="28"/>
        </w:rPr>
        <w:t xml:space="preserve"> </w:t>
      </w:r>
      <w:r w:rsidR="00F76E2D" w:rsidRPr="008428A9">
        <w:rPr>
          <w:rFonts w:eastAsia="Times New Roman" w:cs="Arial"/>
          <w:b/>
          <w:bCs/>
          <w:i/>
          <w:iCs/>
          <w:color w:val="800000"/>
          <w:szCs w:val="28"/>
        </w:rPr>
        <w:t xml:space="preserve">USB DAC </w:t>
      </w:r>
    </w:p>
    <w:p w:rsidR="008428A9" w:rsidRPr="008428A9" w:rsidRDefault="003E3AFA" w:rsidP="008428A9">
      <w:pPr>
        <w:contextualSpacing w:val="0"/>
        <w:rPr>
          <w:rFonts w:eastAsia="Times New Roman" w:cs="Arial"/>
          <w:b/>
          <w:bCs/>
          <w:i/>
          <w:iCs/>
          <w:color w:val="800000"/>
          <w:szCs w:val="28"/>
        </w:rPr>
      </w:pPr>
      <w:r>
        <w:rPr>
          <w:rFonts w:eastAsia="Times New Roman" w:cs="Arial"/>
          <w:b/>
          <w:bCs/>
          <w:i/>
          <w:iCs/>
          <w:color w:val="800000"/>
          <w:szCs w:val="28"/>
        </w:rPr>
        <w:t xml:space="preserve">Includes </w:t>
      </w:r>
      <w:r w:rsidR="00F76E2D" w:rsidRPr="008428A9">
        <w:rPr>
          <w:rFonts w:eastAsia="Times New Roman" w:cs="Arial"/>
          <w:b/>
          <w:bCs/>
          <w:i/>
          <w:iCs/>
          <w:color w:val="800000"/>
          <w:szCs w:val="28"/>
        </w:rPr>
        <w:t>MM</w:t>
      </w:r>
      <w:r>
        <w:rPr>
          <w:rFonts w:eastAsia="Times New Roman" w:cs="Arial"/>
          <w:b/>
          <w:bCs/>
          <w:i/>
          <w:iCs/>
          <w:color w:val="800000"/>
          <w:szCs w:val="28"/>
        </w:rPr>
        <w:t>/</w:t>
      </w:r>
      <w:r w:rsidR="00F76E2D" w:rsidRPr="008428A9">
        <w:rPr>
          <w:rFonts w:eastAsia="Times New Roman" w:cs="Arial"/>
          <w:b/>
          <w:bCs/>
          <w:i/>
          <w:iCs/>
          <w:color w:val="800000"/>
          <w:szCs w:val="28"/>
        </w:rPr>
        <w:t>MC Phono Stage</w:t>
      </w:r>
      <w:r w:rsidR="00B25245">
        <w:rPr>
          <w:rFonts w:eastAsia="Times New Roman" w:cs="Arial"/>
          <w:b/>
          <w:bCs/>
          <w:i/>
          <w:iCs/>
          <w:color w:val="800000"/>
          <w:szCs w:val="28"/>
        </w:rPr>
        <w:t>… Record</w:t>
      </w:r>
      <w:r w:rsidR="008428A9" w:rsidRPr="008428A9">
        <w:rPr>
          <w:rFonts w:eastAsia="Times New Roman" w:cs="Arial"/>
          <w:b/>
          <w:bCs/>
          <w:i/>
          <w:iCs/>
          <w:color w:val="800000"/>
          <w:szCs w:val="28"/>
        </w:rPr>
        <w:t xml:space="preserve">s Vinyl and </w:t>
      </w:r>
      <w:r w:rsidR="008428A9">
        <w:rPr>
          <w:rFonts w:eastAsia="Times New Roman" w:cs="Arial"/>
          <w:b/>
          <w:bCs/>
          <w:i/>
          <w:iCs/>
          <w:color w:val="800000"/>
          <w:szCs w:val="28"/>
        </w:rPr>
        <w:t>O</w:t>
      </w:r>
      <w:r w:rsidR="008428A9" w:rsidRPr="008428A9">
        <w:rPr>
          <w:rFonts w:eastAsia="Times New Roman" w:cs="Arial"/>
          <w:b/>
          <w:bCs/>
          <w:i/>
          <w:iCs/>
          <w:color w:val="800000"/>
          <w:szCs w:val="28"/>
        </w:rPr>
        <w:t xml:space="preserve">ther </w:t>
      </w:r>
      <w:r w:rsidR="008428A9">
        <w:rPr>
          <w:rFonts w:eastAsia="Times New Roman" w:cs="Arial"/>
          <w:b/>
          <w:bCs/>
          <w:i/>
          <w:iCs/>
          <w:color w:val="800000"/>
          <w:szCs w:val="28"/>
        </w:rPr>
        <w:t>A</w:t>
      </w:r>
      <w:r w:rsidR="008428A9" w:rsidRPr="008428A9">
        <w:rPr>
          <w:rFonts w:eastAsia="Times New Roman" w:cs="Arial"/>
          <w:b/>
          <w:bCs/>
          <w:i/>
          <w:iCs/>
          <w:color w:val="800000"/>
          <w:szCs w:val="28"/>
        </w:rPr>
        <w:t xml:space="preserve">nalog </w:t>
      </w:r>
      <w:r w:rsidR="008428A9">
        <w:rPr>
          <w:rFonts w:eastAsia="Times New Roman" w:cs="Arial"/>
          <w:b/>
          <w:bCs/>
          <w:i/>
          <w:iCs/>
          <w:color w:val="800000"/>
          <w:szCs w:val="28"/>
        </w:rPr>
        <w:t>S</w:t>
      </w:r>
      <w:r w:rsidR="008428A9" w:rsidRPr="008428A9">
        <w:rPr>
          <w:rFonts w:eastAsia="Times New Roman" w:cs="Arial"/>
          <w:b/>
          <w:bCs/>
          <w:i/>
          <w:iCs/>
          <w:color w:val="800000"/>
          <w:szCs w:val="28"/>
        </w:rPr>
        <w:t>ources</w:t>
      </w:r>
    </w:p>
    <w:p w:rsidR="008428A9" w:rsidRDefault="008428A9" w:rsidP="00CC1D7E">
      <w:pPr>
        <w:spacing w:line="180" w:lineRule="exact"/>
        <w:contextualSpacing w:val="0"/>
        <w:rPr>
          <w:rFonts w:eastAsia="Times New Roman" w:cs="Arial"/>
          <w:b/>
          <w:bCs/>
          <w:i/>
          <w:iCs/>
          <w:color w:val="800000"/>
          <w:szCs w:val="28"/>
        </w:rPr>
      </w:pPr>
    </w:p>
    <w:p w:rsidR="003311C5" w:rsidRPr="00C4592E" w:rsidRDefault="00A45777" w:rsidP="001A04B9">
      <w:pPr>
        <w:spacing w:before="100" w:beforeAutospacing="1" w:after="100" w:afterAutospacing="1"/>
        <w:jc w:val="both"/>
        <w:rPr>
          <w:rFonts w:eastAsia="Times New Roman" w:cs="Arial"/>
          <w:sz w:val="20"/>
          <w:szCs w:val="20"/>
        </w:rPr>
      </w:pPr>
      <w:r w:rsidRPr="00C4592E">
        <w:rPr>
          <w:rFonts w:eastAsia="Times New Roman" w:cs="Arial"/>
          <w:sz w:val="20"/>
          <w:szCs w:val="20"/>
        </w:rPr>
        <w:t xml:space="preserve">Tokyo, Japan • </w:t>
      </w:r>
      <w:r w:rsidR="00F44A44" w:rsidRPr="00C4592E">
        <w:rPr>
          <w:rFonts w:eastAsia="Times New Roman" w:cs="Arial"/>
          <w:sz w:val="20"/>
          <w:szCs w:val="20"/>
        </w:rPr>
        <w:t xml:space="preserve">Furutech Co., Ltd., manufacturer of analog and digital audio and video cable </w:t>
      </w:r>
      <w:r w:rsidR="00217AFE" w:rsidRPr="00C4592E">
        <w:rPr>
          <w:rFonts w:eastAsia="Times New Roman" w:cs="Arial"/>
          <w:sz w:val="20"/>
          <w:szCs w:val="20"/>
        </w:rPr>
        <w:t xml:space="preserve">plus </w:t>
      </w:r>
      <w:r w:rsidR="004A1251" w:rsidRPr="00C4592E">
        <w:rPr>
          <w:rFonts w:eastAsia="Times New Roman" w:cs="Arial"/>
          <w:sz w:val="20"/>
          <w:szCs w:val="20"/>
        </w:rPr>
        <w:t>a wide range of accessories</w:t>
      </w:r>
      <w:r w:rsidR="003311C5" w:rsidRPr="00C4592E">
        <w:rPr>
          <w:rFonts w:eastAsia="Times New Roman" w:cs="Arial"/>
          <w:sz w:val="20"/>
          <w:szCs w:val="20"/>
        </w:rPr>
        <w:t>,</w:t>
      </w:r>
      <w:r w:rsidR="00F44A44" w:rsidRPr="00C4592E">
        <w:rPr>
          <w:rFonts w:eastAsia="Times New Roman" w:cs="Arial"/>
          <w:sz w:val="20"/>
          <w:szCs w:val="20"/>
        </w:rPr>
        <w:t xml:space="preserve"> </w:t>
      </w:r>
      <w:r w:rsidR="009A5B5B" w:rsidRPr="00C4592E">
        <w:rPr>
          <w:rFonts w:eastAsia="Times New Roman" w:cs="Arial"/>
          <w:sz w:val="20"/>
          <w:szCs w:val="20"/>
        </w:rPr>
        <w:t xml:space="preserve">debuts </w:t>
      </w:r>
      <w:r w:rsidR="003311C5" w:rsidRPr="00C4592E">
        <w:rPr>
          <w:rFonts w:eastAsia="Times New Roman" w:cs="Arial"/>
          <w:sz w:val="20"/>
          <w:szCs w:val="20"/>
        </w:rPr>
        <w:t xml:space="preserve">ADL </w:t>
      </w:r>
      <w:r w:rsidR="009A5B5B" w:rsidRPr="00C4592E">
        <w:rPr>
          <w:rFonts w:eastAsia="Times New Roman" w:cs="Arial"/>
          <w:sz w:val="20"/>
          <w:szCs w:val="20"/>
        </w:rPr>
        <w:t>(Alpha Design Labs)</w:t>
      </w:r>
      <w:r w:rsidR="00F76E2D" w:rsidRPr="00C4592E">
        <w:rPr>
          <w:rFonts w:eastAsia="Times New Roman" w:cs="Arial"/>
          <w:sz w:val="20"/>
          <w:szCs w:val="20"/>
        </w:rPr>
        <w:t xml:space="preserve">, </w:t>
      </w:r>
      <w:r w:rsidR="003311C5" w:rsidRPr="00C4592E">
        <w:rPr>
          <w:rFonts w:eastAsia="Times New Roman" w:cs="Arial"/>
          <w:sz w:val="20"/>
          <w:szCs w:val="20"/>
        </w:rPr>
        <w:t xml:space="preserve">quality products </w:t>
      </w:r>
      <w:r w:rsidR="007F2455" w:rsidRPr="00C4592E">
        <w:rPr>
          <w:rFonts w:eastAsia="Times New Roman" w:cs="Arial"/>
          <w:sz w:val="20"/>
          <w:szCs w:val="20"/>
        </w:rPr>
        <w:t>built</w:t>
      </w:r>
      <w:r w:rsidR="00F76E2D" w:rsidRPr="00C4592E">
        <w:rPr>
          <w:rFonts w:eastAsia="Times New Roman" w:cs="Arial"/>
          <w:sz w:val="20"/>
          <w:szCs w:val="20"/>
        </w:rPr>
        <w:t xml:space="preserve"> </w:t>
      </w:r>
      <w:r w:rsidR="00106058" w:rsidRPr="00C4592E">
        <w:rPr>
          <w:rFonts w:eastAsia="Times New Roman" w:cs="Arial"/>
          <w:sz w:val="20"/>
          <w:szCs w:val="20"/>
        </w:rPr>
        <w:t xml:space="preserve">to </w:t>
      </w:r>
      <w:r w:rsidR="00F76E2D" w:rsidRPr="00C4592E">
        <w:rPr>
          <w:rFonts w:eastAsia="Times New Roman" w:cs="Arial"/>
          <w:sz w:val="20"/>
          <w:szCs w:val="20"/>
        </w:rPr>
        <w:t xml:space="preserve">Furutech’s Pure Transmission </w:t>
      </w:r>
      <w:r w:rsidR="00106058" w:rsidRPr="00C4592E">
        <w:rPr>
          <w:rFonts w:eastAsia="Times New Roman" w:cs="Arial"/>
          <w:sz w:val="20"/>
          <w:szCs w:val="20"/>
        </w:rPr>
        <w:t xml:space="preserve">standards </w:t>
      </w:r>
      <w:r w:rsidR="003311C5" w:rsidRPr="00C4592E">
        <w:rPr>
          <w:rFonts w:eastAsia="Times New Roman" w:cs="Arial"/>
          <w:sz w:val="20"/>
          <w:szCs w:val="20"/>
        </w:rPr>
        <w:t xml:space="preserve">at </w:t>
      </w:r>
      <w:r w:rsidR="007F2455" w:rsidRPr="00C4592E">
        <w:rPr>
          <w:rFonts w:eastAsia="Times New Roman" w:cs="Arial"/>
          <w:sz w:val="20"/>
          <w:szCs w:val="20"/>
        </w:rPr>
        <w:t xml:space="preserve">surprisingly </w:t>
      </w:r>
      <w:r w:rsidR="003311C5" w:rsidRPr="00C4592E">
        <w:rPr>
          <w:rFonts w:eastAsia="Times New Roman" w:cs="Arial"/>
          <w:sz w:val="20"/>
          <w:szCs w:val="20"/>
        </w:rPr>
        <w:t>afford</w:t>
      </w:r>
      <w:r w:rsidR="00217AFE" w:rsidRPr="00C4592E">
        <w:rPr>
          <w:rFonts w:eastAsia="Times New Roman" w:cs="Arial"/>
          <w:sz w:val="20"/>
          <w:szCs w:val="20"/>
        </w:rPr>
        <w:t>able prices</w:t>
      </w:r>
      <w:r w:rsidR="003311C5" w:rsidRPr="00C4592E">
        <w:rPr>
          <w:rFonts w:eastAsia="Times New Roman" w:cs="Arial"/>
          <w:sz w:val="20"/>
          <w:szCs w:val="20"/>
        </w:rPr>
        <w:t xml:space="preserve">. </w:t>
      </w:r>
    </w:p>
    <w:p w:rsidR="007F2455" w:rsidRPr="00CC1D7E" w:rsidRDefault="007F2455" w:rsidP="008428A9">
      <w:pPr>
        <w:contextualSpacing w:val="0"/>
        <w:rPr>
          <w:rFonts w:eastAsia="Times New Roman" w:cs="Arial"/>
          <w:b/>
          <w:bCs/>
          <w:i/>
          <w:iCs/>
          <w:color w:val="800000"/>
          <w:sz w:val="20"/>
          <w:szCs w:val="20"/>
        </w:rPr>
      </w:pPr>
    </w:p>
    <w:p w:rsidR="009D0983" w:rsidRPr="00C4592E" w:rsidRDefault="00DA47BF" w:rsidP="001A04B9">
      <w:pPr>
        <w:jc w:val="both"/>
        <w:rPr>
          <w:rFonts w:eastAsia="Times New Roman" w:cs="Arial"/>
          <w:b/>
          <w:i/>
          <w:sz w:val="20"/>
          <w:szCs w:val="20"/>
        </w:rPr>
      </w:pPr>
      <w:r w:rsidRPr="00C4592E">
        <w:rPr>
          <w:rFonts w:eastAsia="Times New Roman" w:cs="Arial"/>
          <w:b/>
          <w:i/>
          <w:sz w:val="20"/>
          <w:szCs w:val="20"/>
        </w:rPr>
        <w:t>The ADL GT40 24/96 USB DAC/Analog Recorder</w:t>
      </w:r>
    </w:p>
    <w:p w:rsidR="00195190" w:rsidRPr="00C4592E" w:rsidRDefault="00DA08EB" w:rsidP="001A04B9">
      <w:pPr>
        <w:jc w:val="both"/>
        <w:rPr>
          <w:rFonts w:eastAsia="Times New Roman" w:cs="Arial"/>
          <w:sz w:val="20"/>
          <w:szCs w:val="20"/>
        </w:rPr>
      </w:pPr>
      <w:r>
        <w:rPr>
          <w:noProof/>
        </w:rPr>
        <w:drawing>
          <wp:anchor distT="0" distB="0" distL="114300" distR="114300" simplePos="0" relativeHeight="251678720" behindDoc="0" locked="0" layoutInCell="0" allowOverlap="0">
            <wp:simplePos x="0" y="0"/>
            <wp:positionH relativeFrom="column">
              <wp:posOffset>-10795</wp:posOffset>
            </wp:positionH>
            <wp:positionV relativeFrom="paragraph">
              <wp:posOffset>114935</wp:posOffset>
            </wp:positionV>
            <wp:extent cx="4398010" cy="2360295"/>
            <wp:effectExtent l="0" t="0" r="2540" b="1905"/>
            <wp:wrapSquare wrapText="right"/>
            <wp:docPr id="12" name="Picture 12" descr="C:\Users\Jonathan Scull\Documents\00 Scull Communications\00 Furutech\00 GT40 USB DAC\GT40 S1 images\adl_gt40_front_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onathan Scull\Documents\00 Scull Communications\00 Furutech\00 GT40 USB DAC\GT40 S1 images\adl_gt40_front_l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8010"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D5961" w:rsidRPr="00C4592E">
        <w:rPr>
          <w:rFonts w:eastAsia="Times New Roman" w:cs="Arial"/>
          <w:sz w:val="20"/>
          <w:szCs w:val="20"/>
        </w:rPr>
        <w:t xml:space="preserve">The </w:t>
      </w:r>
      <w:r w:rsidR="00DB2C58" w:rsidRPr="00CC1D7E">
        <w:rPr>
          <w:rFonts w:eastAsia="Times New Roman" w:cs="Arial"/>
          <w:sz w:val="20"/>
          <w:szCs w:val="20"/>
        </w:rPr>
        <w:t xml:space="preserve">designed in-house </w:t>
      </w:r>
      <w:r w:rsidR="005D5961" w:rsidRPr="00C4592E">
        <w:rPr>
          <w:rFonts w:eastAsia="Times New Roman" w:cs="Arial"/>
          <w:sz w:val="20"/>
          <w:szCs w:val="20"/>
        </w:rPr>
        <w:t xml:space="preserve">GT40 </w:t>
      </w:r>
      <w:r w:rsidR="00217AFE" w:rsidRPr="00C4592E">
        <w:rPr>
          <w:rFonts w:eastAsia="Times New Roman" w:cs="Arial"/>
          <w:sz w:val="20"/>
          <w:szCs w:val="20"/>
        </w:rPr>
        <w:t xml:space="preserve">– </w:t>
      </w:r>
      <w:r w:rsidR="00C87F06" w:rsidRPr="00C4592E">
        <w:rPr>
          <w:rFonts w:eastAsia="Times New Roman" w:cs="Arial"/>
          <w:sz w:val="20"/>
          <w:szCs w:val="20"/>
        </w:rPr>
        <w:t>stylish</w:t>
      </w:r>
      <w:r w:rsidR="00106058" w:rsidRPr="00C4592E">
        <w:rPr>
          <w:rFonts w:eastAsia="Times New Roman" w:cs="Arial"/>
          <w:sz w:val="20"/>
          <w:szCs w:val="20"/>
        </w:rPr>
        <w:t xml:space="preserve"> and</w:t>
      </w:r>
      <w:r w:rsidR="00C87F06" w:rsidRPr="00C4592E">
        <w:rPr>
          <w:rFonts w:eastAsia="Times New Roman" w:cs="Arial"/>
          <w:sz w:val="20"/>
          <w:szCs w:val="20"/>
        </w:rPr>
        <w:t xml:space="preserve"> </w:t>
      </w:r>
      <w:r w:rsidR="00217AFE" w:rsidRPr="00C4592E">
        <w:rPr>
          <w:rFonts w:eastAsia="Times New Roman" w:cs="Arial"/>
          <w:sz w:val="20"/>
          <w:szCs w:val="20"/>
        </w:rPr>
        <w:t>compact</w:t>
      </w:r>
      <w:r w:rsidR="00C87F06" w:rsidRPr="00C4592E">
        <w:rPr>
          <w:rFonts w:eastAsia="Times New Roman" w:cs="Arial"/>
          <w:sz w:val="20"/>
          <w:szCs w:val="20"/>
        </w:rPr>
        <w:t xml:space="preserve"> </w:t>
      </w:r>
      <w:r w:rsidR="00217AFE" w:rsidRPr="00C4592E">
        <w:rPr>
          <w:rFonts w:eastAsia="Times New Roman" w:cs="Arial"/>
          <w:sz w:val="20"/>
          <w:szCs w:val="20"/>
        </w:rPr>
        <w:t xml:space="preserve">– self-installs and </w:t>
      </w:r>
      <w:r w:rsidR="003311C5" w:rsidRPr="00C4592E">
        <w:rPr>
          <w:rFonts w:eastAsia="Times New Roman" w:cs="Arial"/>
          <w:sz w:val="20"/>
          <w:szCs w:val="20"/>
        </w:rPr>
        <w:t>dramatically improves computer-based audio</w:t>
      </w:r>
      <w:r w:rsidR="00217AFE" w:rsidRPr="00C4592E">
        <w:rPr>
          <w:rFonts w:eastAsia="Times New Roman" w:cs="Arial"/>
          <w:sz w:val="20"/>
          <w:szCs w:val="20"/>
        </w:rPr>
        <w:t xml:space="preserve"> </w:t>
      </w:r>
      <w:r w:rsidR="00F90448" w:rsidRPr="00C4592E">
        <w:rPr>
          <w:rFonts w:eastAsia="Times New Roman" w:cs="Arial"/>
          <w:sz w:val="20"/>
          <w:szCs w:val="20"/>
        </w:rPr>
        <w:t xml:space="preserve">from </w:t>
      </w:r>
      <w:r w:rsidR="00217AFE" w:rsidRPr="00C4592E">
        <w:rPr>
          <w:rFonts w:eastAsia="Times New Roman" w:cs="Arial"/>
          <w:sz w:val="20"/>
          <w:szCs w:val="20"/>
        </w:rPr>
        <w:t xml:space="preserve">speakers </w:t>
      </w:r>
      <w:r w:rsidR="004E09C9" w:rsidRPr="00C4592E">
        <w:rPr>
          <w:rFonts w:eastAsia="Times New Roman" w:cs="Arial"/>
          <w:sz w:val="20"/>
          <w:szCs w:val="20"/>
        </w:rPr>
        <w:t xml:space="preserve">and </w:t>
      </w:r>
      <w:r w:rsidR="00217AFE" w:rsidRPr="00C4592E">
        <w:rPr>
          <w:rFonts w:eastAsia="Times New Roman" w:cs="Arial"/>
          <w:sz w:val="20"/>
          <w:szCs w:val="20"/>
        </w:rPr>
        <w:t>headphone</w:t>
      </w:r>
      <w:r w:rsidR="004E09C9" w:rsidRPr="00C4592E">
        <w:rPr>
          <w:rFonts w:eastAsia="Times New Roman" w:cs="Arial"/>
          <w:sz w:val="20"/>
          <w:szCs w:val="20"/>
        </w:rPr>
        <w:t>s</w:t>
      </w:r>
      <w:r w:rsidR="00217AFE" w:rsidRPr="00C4592E">
        <w:rPr>
          <w:rFonts w:eastAsia="Times New Roman" w:cs="Arial"/>
          <w:sz w:val="20"/>
          <w:szCs w:val="20"/>
        </w:rPr>
        <w:t>.</w:t>
      </w:r>
      <w:r w:rsidR="003311C5" w:rsidRPr="00C4592E">
        <w:rPr>
          <w:rFonts w:eastAsia="Times New Roman" w:cs="Arial"/>
          <w:sz w:val="20"/>
          <w:szCs w:val="20"/>
        </w:rPr>
        <w:t xml:space="preserve"> </w:t>
      </w:r>
      <w:r w:rsidR="004E09C9" w:rsidRPr="00CC1D7E">
        <w:rPr>
          <w:rFonts w:eastAsia="Times New Roman" w:cs="Arial"/>
          <w:sz w:val="20"/>
          <w:szCs w:val="20"/>
        </w:rPr>
        <w:t>It</w:t>
      </w:r>
      <w:r w:rsidR="00DB2C58" w:rsidRPr="00CC1D7E">
        <w:rPr>
          <w:rFonts w:eastAsia="Times New Roman" w:cs="Arial"/>
          <w:sz w:val="20"/>
          <w:szCs w:val="20"/>
        </w:rPr>
        <w:t>’s</w:t>
      </w:r>
      <w:r w:rsidR="004E09C9" w:rsidRPr="00CC1D7E">
        <w:rPr>
          <w:rFonts w:eastAsia="Times New Roman" w:cs="Arial"/>
          <w:sz w:val="20"/>
          <w:szCs w:val="20"/>
        </w:rPr>
        <w:t xml:space="preserve"> </w:t>
      </w:r>
      <w:r w:rsidR="00106058" w:rsidRPr="00CC1D7E">
        <w:rPr>
          <w:rFonts w:eastAsia="Times New Roman" w:cs="Arial"/>
          <w:sz w:val="20"/>
          <w:szCs w:val="20"/>
        </w:rPr>
        <w:t xml:space="preserve">designed </w:t>
      </w:r>
      <w:r w:rsidR="004E09C9" w:rsidRPr="00CC1D7E">
        <w:rPr>
          <w:rFonts w:eastAsia="Times New Roman" w:cs="Arial"/>
          <w:sz w:val="20"/>
          <w:szCs w:val="20"/>
        </w:rPr>
        <w:t xml:space="preserve">for </w:t>
      </w:r>
      <w:r w:rsidR="00F90448" w:rsidRPr="00CC1D7E">
        <w:rPr>
          <w:rFonts w:eastAsia="Times New Roman" w:cs="Arial"/>
          <w:sz w:val="20"/>
          <w:szCs w:val="20"/>
        </w:rPr>
        <w:t xml:space="preserve">those </w:t>
      </w:r>
      <w:r w:rsidR="004E09C9" w:rsidRPr="00CC1D7E">
        <w:rPr>
          <w:rFonts w:eastAsia="Times New Roman" w:cs="Arial"/>
          <w:sz w:val="20"/>
          <w:szCs w:val="20"/>
        </w:rPr>
        <w:t xml:space="preserve">with growing music collections on their computer hard drives </w:t>
      </w:r>
      <w:r w:rsidR="0083789C" w:rsidRPr="00CC1D7E">
        <w:rPr>
          <w:rFonts w:eastAsia="Times New Roman" w:cs="Arial"/>
          <w:sz w:val="20"/>
          <w:szCs w:val="20"/>
        </w:rPr>
        <w:t xml:space="preserve">that want (need!) </w:t>
      </w:r>
      <w:r w:rsidR="00A06EA1">
        <w:rPr>
          <w:rFonts w:eastAsia="Times New Roman" w:cs="Arial"/>
          <w:sz w:val="20"/>
          <w:szCs w:val="20"/>
        </w:rPr>
        <w:t xml:space="preserve">high performance playback plus </w:t>
      </w:r>
      <w:r w:rsidR="004E09C9" w:rsidRPr="00CC1D7E">
        <w:rPr>
          <w:rFonts w:eastAsia="Times New Roman" w:cs="Arial"/>
          <w:sz w:val="20"/>
          <w:szCs w:val="20"/>
        </w:rPr>
        <w:t>an easy way to archive LPs</w:t>
      </w:r>
      <w:r w:rsidR="0083789C" w:rsidRPr="00CC1D7E">
        <w:rPr>
          <w:rFonts w:eastAsia="Times New Roman" w:cs="Arial"/>
          <w:sz w:val="20"/>
          <w:szCs w:val="20"/>
        </w:rPr>
        <w:t xml:space="preserve"> </w:t>
      </w:r>
      <w:r w:rsidR="00106058" w:rsidRPr="00CC1D7E">
        <w:rPr>
          <w:rFonts w:eastAsia="Times New Roman" w:cs="Arial"/>
          <w:sz w:val="20"/>
          <w:szCs w:val="20"/>
        </w:rPr>
        <w:t>or other analog sources</w:t>
      </w:r>
      <w:r w:rsidR="00C4592E">
        <w:rPr>
          <w:rFonts w:eastAsia="Times New Roman" w:cs="Arial"/>
          <w:sz w:val="20"/>
          <w:szCs w:val="20"/>
        </w:rPr>
        <w:t xml:space="preserve">, </w:t>
      </w:r>
      <w:r w:rsidR="009B7423" w:rsidRPr="00C4592E">
        <w:rPr>
          <w:rFonts w:eastAsia="Times New Roman" w:cs="Arial"/>
          <w:sz w:val="20"/>
          <w:szCs w:val="20"/>
        </w:rPr>
        <w:t xml:space="preserve">a first in </w:t>
      </w:r>
      <w:r w:rsidR="00111212" w:rsidRPr="00C4592E">
        <w:rPr>
          <w:rFonts w:eastAsia="Times New Roman" w:cs="Arial"/>
          <w:sz w:val="20"/>
          <w:szCs w:val="20"/>
        </w:rPr>
        <w:t xml:space="preserve">its product </w:t>
      </w:r>
      <w:proofErr w:type="gramStart"/>
      <w:r w:rsidR="009B7423" w:rsidRPr="00C4592E">
        <w:rPr>
          <w:rFonts w:eastAsia="Times New Roman" w:cs="Arial"/>
          <w:sz w:val="20"/>
          <w:szCs w:val="20"/>
        </w:rPr>
        <w:t>class</w:t>
      </w:r>
      <w:proofErr w:type="gramEnd"/>
      <w:r w:rsidR="009B7423" w:rsidRPr="00C4592E">
        <w:rPr>
          <w:rFonts w:eastAsia="Times New Roman" w:cs="Arial"/>
          <w:sz w:val="20"/>
          <w:szCs w:val="20"/>
        </w:rPr>
        <w:t xml:space="preserve">. </w:t>
      </w:r>
    </w:p>
    <w:p w:rsidR="009B7423" w:rsidRPr="00C4592E" w:rsidRDefault="009B7423" w:rsidP="001A04B9">
      <w:pPr>
        <w:jc w:val="both"/>
        <w:rPr>
          <w:rFonts w:eastAsia="Times New Roman" w:cs="Arial"/>
          <w:sz w:val="20"/>
          <w:szCs w:val="20"/>
        </w:rPr>
      </w:pPr>
    </w:p>
    <w:p w:rsidR="007F2455" w:rsidRPr="00C4592E" w:rsidRDefault="001D564D" w:rsidP="001A04B9">
      <w:pPr>
        <w:jc w:val="both"/>
        <w:rPr>
          <w:rFonts w:eastAsia="Times New Roman" w:cs="Arial"/>
          <w:sz w:val="20"/>
          <w:szCs w:val="20"/>
        </w:rPr>
      </w:pPr>
      <w:r w:rsidRPr="00C4592E">
        <w:rPr>
          <w:rFonts w:eastAsia="Times New Roman" w:cs="Arial"/>
          <w:sz w:val="20"/>
          <w:szCs w:val="20"/>
        </w:rPr>
        <w:t>The GT40 records at 16/44.1 or 24/96 u</w:t>
      </w:r>
      <w:r w:rsidR="00C75948" w:rsidRPr="00C4592E">
        <w:rPr>
          <w:rFonts w:eastAsia="Times New Roman" w:cs="Arial"/>
          <w:sz w:val="20"/>
          <w:szCs w:val="20"/>
        </w:rPr>
        <w:t>sin</w:t>
      </w:r>
      <w:r w:rsidRPr="00C4592E">
        <w:rPr>
          <w:rFonts w:eastAsia="Times New Roman" w:cs="Arial"/>
          <w:sz w:val="20"/>
          <w:szCs w:val="20"/>
        </w:rPr>
        <w:t>g bidirectional USB and switchable Line</w:t>
      </w:r>
      <w:r w:rsidR="00106058" w:rsidRPr="00C4592E">
        <w:rPr>
          <w:rFonts w:eastAsia="Times New Roman" w:cs="Arial"/>
          <w:sz w:val="20"/>
          <w:szCs w:val="20"/>
        </w:rPr>
        <w:t xml:space="preserve"> or MM/MC Phono Stage inputs, </w:t>
      </w:r>
      <w:r w:rsidR="00F85C9C" w:rsidRPr="00C4592E">
        <w:rPr>
          <w:rFonts w:eastAsia="Times New Roman" w:cs="Arial"/>
          <w:sz w:val="20"/>
          <w:szCs w:val="20"/>
        </w:rPr>
        <w:t xml:space="preserve">plus </w:t>
      </w:r>
      <w:r w:rsidR="0083789C" w:rsidRPr="00C4592E">
        <w:rPr>
          <w:rFonts w:eastAsia="Times New Roman" w:cs="Arial"/>
          <w:sz w:val="20"/>
          <w:szCs w:val="20"/>
        </w:rPr>
        <w:t xml:space="preserve">it </w:t>
      </w:r>
      <w:r w:rsidR="004660BA" w:rsidRPr="00C4592E">
        <w:rPr>
          <w:rFonts w:eastAsia="Times New Roman" w:cs="Arial"/>
          <w:sz w:val="20"/>
          <w:szCs w:val="20"/>
        </w:rPr>
        <w:t xml:space="preserve">features </w:t>
      </w:r>
      <w:r w:rsidR="00CC30A7" w:rsidRPr="00C4592E">
        <w:rPr>
          <w:rFonts w:eastAsia="Times New Roman" w:cs="Arial"/>
          <w:sz w:val="20"/>
          <w:szCs w:val="20"/>
        </w:rPr>
        <w:t>L/R analog outputs</w:t>
      </w:r>
      <w:r w:rsidR="004660BA" w:rsidRPr="00C4592E">
        <w:rPr>
          <w:rFonts w:eastAsia="Times New Roman" w:cs="Arial"/>
          <w:sz w:val="20"/>
          <w:szCs w:val="20"/>
        </w:rPr>
        <w:t>,</w:t>
      </w:r>
      <w:r w:rsidR="004E2BB2" w:rsidRPr="00C4592E">
        <w:rPr>
          <w:rFonts w:eastAsia="Times New Roman" w:cs="Arial"/>
          <w:sz w:val="20"/>
          <w:szCs w:val="20"/>
        </w:rPr>
        <w:t xml:space="preserve"> a separate headphone amplifier</w:t>
      </w:r>
      <w:r w:rsidR="004660BA" w:rsidRPr="00C4592E">
        <w:rPr>
          <w:rFonts w:eastAsia="Times New Roman" w:cs="Arial"/>
          <w:sz w:val="20"/>
          <w:szCs w:val="20"/>
        </w:rPr>
        <w:t>, g</w:t>
      </w:r>
      <w:r w:rsidR="004E2BB2" w:rsidRPr="00C4592E">
        <w:rPr>
          <w:rFonts w:eastAsia="Times New Roman" w:cs="Arial"/>
          <w:sz w:val="20"/>
          <w:szCs w:val="20"/>
        </w:rPr>
        <w:t xml:space="preserve">old-plated Teflon-insulated RCA jacks </w:t>
      </w:r>
      <w:r w:rsidR="00106058" w:rsidRPr="00C4592E">
        <w:rPr>
          <w:rFonts w:eastAsia="Times New Roman" w:cs="Arial"/>
          <w:sz w:val="20"/>
          <w:szCs w:val="20"/>
        </w:rPr>
        <w:t xml:space="preserve">mounted </w:t>
      </w:r>
      <w:r w:rsidR="004660BA" w:rsidRPr="00C4592E">
        <w:rPr>
          <w:rFonts w:eastAsia="Times New Roman" w:cs="Arial"/>
          <w:sz w:val="20"/>
          <w:szCs w:val="20"/>
        </w:rPr>
        <w:t xml:space="preserve">in </w:t>
      </w:r>
      <w:r w:rsidR="00106058" w:rsidRPr="00C4592E">
        <w:rPr>
          <w:rFonts w:eastAsia="Times New Roman" w:cs="Arial"/>
          <w:sz w:val="20"/>
          <w:szCs w:val="20"/>
        </w:rPr>
        <w:t>a high</w:t>
      </w:r>
      <w:r w:rsidR="004E2BB2" w:rsidRPr="00C4592E">
        <w:rPr>
          <w:rFonts w:eastAsia="Times New Roman" w:cs="Arial"/>
          <w:sz w:val="20"/>
          <w:szCs w:val="20"/>
        </w:rPr>
        <w:t xml:space="preserve">-quality aluminum chassis </w:t>
      </w:r>
      <w:r w:rsidR="004660BA" w:rsidRPr="00C4592E">
        <w:rPr>
          <w:rFonts w:eastAsia="Times New Roman" w:cs="Arial"/>
          <w:sz w:val="20"/>
          <w:szCs w:val="20"/>
        </w:rPr>
        <w:t xml:space="preserve">with a beautifully </w:t>
      </w:r>
      <w:r w:rsidR="004E2BB2" w:rsidRPr="00C4592E">
        <w:rPr>
          <w:rFonts w:eastAsia="Times New Roman" w:cs="Arial"/>
          <w:sz w:val="20"/>
          <w:szCs w:val="20"/>
        </w:rPr>
        <w:t>machined volume knob</w:t>
      </w:r>
      <w:r w:rsidR="009B7423" w:rsidRPr="00C4592E">
        <w:rPr>
          <w:rFonts w:eastAsia="Times New Roman" w:cs="Arial"/>
          <w:sz w:val="20"/>
          <w:szCs w:val="20"/>
        </w:rPr>
        <w:t xml:space="preserve">. </w:t>
      </w:r>
      <w:r w:rsidR="007F2455" w:rsidRPr="00C4592E">
        <w:rPr>
          <w:rFonts w:eastAsia="Times New Roman" w:cs="Arial"/>
          <w:sz w:val="20"/>
          <w:szCs w:val="20"/>
        </w:rPr>
        <w:t xml:space="preserve">CD Redbook 16/44.1 and especially 24/96 files reveal a vivid, captivating sound </w:t>
      </w:r>
      <w:r w:rsidR="009B7423" w:rsidRPr="00C4592E">
        <w:rPr>
          <w:rFonts w:eastAsia="Times New Roman" w:cs="Arial"/>
          <w:sz w:val="20"/>
          <w:szCs w:val="20"/>
        </w:rPr>
        <w:t xml:space="preserve">unheard of </w:t>
      </w:r>
      <w:r w:rsidR="0083789C" w:rsidRPr="00C4592E">
        <w:rPr>
          <w:rFonts w:eastAsia="Times New Roman" w:cs="Arial"/>
          <w:sz w:val="20"/>
          <w:szCs w:val="20"/>
        </w:rPr>
        <w:t>at this price</w:t>
      </w:r>
      <w:r w:rsidR="009B7423" w:rsidRPr="00C4592E">
        <w:rPr>
          <w:rFonts w:eastAsia="Times New Roman" w:cs="Arial"/>
          <w:sz w:val="20"/>
          <w:szCs w:val="20"/>
        </w:rPr>
        <w:t xml:space="preserve">… </w:t>
      </w:r>
      <w:r w:rsidR="007F2455" w:rsidRPr="00C4592E">
        <w:rPr>
          <w:rFonts w:eastAsia="Times New Roman" w:cs="Arial"/>
          <w:sz w:val="20"/>
          <w:szCs w:val="20"/>
        </w:rPr>
        <w:t xml:space="preserve">wired with Furutech’s </w:t>
      </w:r>
      <w:r w:rsidR="009B7423" w:rsidRPr="00C4592E">
        <w:rPr>
          <w:rFonts w:eastAsia="Times New Roman" w:cs="Arial"/>
          <w:sz w:val="20"/>
          <w:szCs w:val="20"/>
        </w:rPr>
        <w:t xml:space="preserve">Formula 2 USB cable of course! </w:t>
      </w:r>
    </w:p>
    <w:p w:rsidR="00C4592E" w:rsidRDefault="00C4592E" w:rsidP="001A04B9">
      <w:pPr>
        <w:jc w:val="both"/>
        <w:rPr>
          <w:rFonts w:eastAsia="Times New Roman" w:cs="Arial"/>
          <w:bCs/>
          <w:sz w:val="20"/>
          <w:szCs w:val="20"/>
        </w:rPr>
      </w:pPr>
    </w:p>
    <w:p w:rsidR="00C4592E" w:rsidRPr="00CC1D7E" w:rsidRDefault="00C4592E" w:rsidP="001A04B9">
      <w:pPr>
        <w:jc w:val="both"/>
        <w:rPr>
          <w:rFonts w:eastAsia="Times New Roman" w:cs="Arial"/>
          <w:b/>
          <w:bCs/>
          <w:i/>
          <w:iCs/>
          <w:color w:val="800000"/>
          <w:sz w:val="20"/>
          <w:szCs w:val="20"/>
        </w:rPr>
      </w:pPr>
      <w:r w:rsidRPr="00CC1D7E">
        <w:rPr>
          <w:rFonts w:eastAsia="Times New Roman" w:cs="Arial"/>
          <w:b/>
          <w:i/>
          <w:sz w:val="20"/>
          <w:szCs w:val="20"/>
        </w:rPr>
        <w:t>GT40 Sound</w:t>
      </w:r>
      <w:r w:rsidRPr="00CC1D7E">
        <w:rPr>
          <w:rFonts w:eastAsia="Times New Roman" w:cs="Arial"/>
          <w:b/>
          <w:bCs/>
          <w:i/>
          <w:iCs/>
          <w:color w:val="800000"/>
          <w:sz w:val="20"/>
          <w:szCs w:val="20"/>
        </w:rPr>
        <w:t xml:space="preserve"> </w:t>
      </w:r>
    </w:p>
    <w:p w:rsidR="00C4592E" w:rsidRPr="00CC1D7E" w:rsidRDefault="00C4592E" w:rsidP="001A04B9">
      <w:pPr>
        <w:jc w:val="both"/>
        <w:rPr>
          <w:rFonts w:eastAsia="Times New Roman" w:cs="Arial"/>
          <w:sz w:val="20"/>
          <w:szCs w:val="20"/>
        </w:rPr>
      </w:pPr>
      <w:r w:rsidRPr="00CC1D7E">
        <w:rPr>
          <w:rFonts w:eastAsia="Times New Roman" w:cs="Arial"/>
          <w:sz w:val="20"/>
          <w:szCs w:val="20"/>
        </w:rPr>
        <w:t xml:space="preserve">The GT40 brings High End sound to your system in the following way: Recall any visit to a fellow audio enthusiast’s home. As music plays you can immediately hear if the sound “sets up” in an audiophile way: A sense of spaciousness, imaging, out-of-the-speaker sound, open highs and an inviting midrange over tight bass. The ADL GT40 brings Furutech’s signature sound of smooth, wideband, detailed clarity to desktop systems, especially with high resolution files, but 16/44.1 </w:t>
      </w:r>
      <w:r w:rsidR="001A5952">
        <w:rPr>
          <w:rFonts w:eastAsia="Times New Roman" w:cs="Arial"/>
          <w:sz w:val="20"/>
          <w:szCs w:val="20"/>
        </w:rPr>
        <w:t xml:space="preserve">also </w:t>
      </w:r>
      <w:r w:rsidRPr="00CC1D7E">
        <w:rPr>
          <w:rFonts w:eastAsia="Times New Roman" w:cs="Arial"/>
          <w:sz w:val="20"/>
          <w:szCs w:val="20"/>
        </w:rPr>
        <w:t>sound</w:t>
      </w:r>
      <w:r w:rsidR="001A5952">
        <w:rPr>
          <w:rFonts w:eastAsia="Times New Roman" w:cs="Arial"/>
          <w:sz w:val="20"/>
          <w:szCs w:val="20"/>
        </w:rPr>
        <w:t>s</w:t>
      </w:r>
      <w:r w:rsidRPr="00CC1D7E">
        <w:rPr>
          <w:rFonts w:eastAsia="Times New Roman" w:cs="Arial"/>
          <w:sz w:val="20"/>
          <w:szCs w:val="20"/>
        </w:rPr>
        <w:t xml:space="preserve"> much improved. Your first impression will be that you’ve never experienced compute files sound so open!</w:t>
      </w:r>
    </w:p>
    <w:p w:rsidR="00C4592E" w:rsidRPr="00CC1D7E" w:rsidRDefault="00C4592E" w:rsidP="001A04B9">
      <w:pPr>
        <w:rPr>
          <w:rFonts w:eastAsia="Times New Roman" w:cs="Arial"/>
          <w:b/>
          <w:i/>
          <w:sz w:val="20"/>
          <w:szCs w:val="20"/>
        </w:rPr>
      </w:pPr>
    </w:p>
    <w:p w:rsidR="00A71574" w:rsidRDefault="00A71574" w:rsidP="001A04B9">
      <w:pPr>
        <w:rPr>
          <w:rFonts w:eastAsia="Times New Roman" w:cs="Arial"/>
          <w:b/>
          <w:i/>
          <w:sz w:val="20"/>
          <w:szCs w:val="20"/>
        </w:rPr>
      </w:pPr>
    </w:p>
    <w:p w:rsidR="00C4592E" w:rsidRPr="00CC1D7E" w:rsidRDefault="00C4592E" w:rsidP="001A04B9">
      <w:pPr>
        <w:rPr>
          <w:rFonts w:eastAsia="Times New Roman" w:cs="Arial"/>
          <w:b/>
          <w:i/>
          <w:sz w:val="20"/>
          <w:szCs w:val="20"/>
        </w:rPr>
      </w:pPr>
      <w:r w:rsidRPr="00CC1D7E">
        <w:rPr>
          <w:rFonts w:eastAsia="Times New Roman" w:cs="Arial"/>
          <w:b/>
          <w:i/>
          <w:sz w:val="20"/>
          <w:szCs w:val="20"/>
        </w:rPr>
        <w:lastRenderedPageBreak/>
        <w:t>GT40 Power Train</w:t>
      </w:r>
    </w:p>
    <w:p w:rsidR="00C4592E" w:rsidRPr="00CC1D7E" w:rsidRDefault="00C4592E" w:rsidP="001A04B9">
      <w:pPr>
        <w:jc w:val="both"/>
        <w:rPr>
          <w:rFonts w:eastAsia="Times New Roman" w:cs="Arial"/>
          <w:sz w:val="20"/>
          <w:szCs w:val="20"/>
        </w:rPr>
      </w:pPr>
      <w:r w:rsidRPr="00CC1D7E">
        <w:rPr>
          <w:rFonts w:eastAsia="Times New Roman" w:cs="Arial"/>
          <w:sz w:val="20"/>
          <w:szCs w:val="20"/>
        </w:rPr>
        <w:t>The heavily-shielded audiophile-grade GT40 features a trusted low-latency USB 2.0 ASIO audio driver that plays and records up to 96kHz. It’s completely plug-and-play; the operating system install</w:t>
      </w:r>
      <w:r w:rsidR="001A5952">
        <w:rPr>
          <w:rFonts w:eastAsia="Times New Roman" w:cs="Arial"/>
          <w:sz w:val="20"/>
          <w:szCs w:val="20"/>
        </w:rPr>
        <w:t>s</w:t>
      </w:r>
      <w:r w:rsidRPr="00CC1D7E">
        <w:rPr>
          <w:rFonts w:eastAsia="Times New Roman" w:cs="Arial"/>
          <w:sz w:val="20"/>
          <w:szCs w:val="20"/>
        </w:rPr>
        <w:t xml:space="preserve"> the GT40 as soon as </w:t>
      </w:r>
      <w:r w:rsidR="001A5952">
        <w:rPr>
          <w:rFonts w:eastAsia="Times New Roman" w:cs="Arial"/>
          <w:sz w:val="20"/>
          <w:szCs w:val="20"/>
        </w:rPr>
        <w:t xml:space="preserve">the USB </w:t>
      </w:r>
      <w:r w:rsidRPr="00CC1D7E">
        <w:rPr>
          <w:rFonts w:eastAsia="Times New Roman" w:cs="Arial"/>
          <w:sz w:val="20"/>
          <w:szCs w:val="20"/>
        </w:rPr>
        <w:t>conne</w:t>
      </w:r>
      <w:r w:rsidR="00A06EA1">
        <w:rPr>
          <w:rFonts w:eastAsia="Times New Roman" w:cs="Arial"/>
          <w:sz w:val="20"/>
          <w:szCs w:val="20"/>
        </w:rPr>
        <w:t>ction is made. While completely-</w:t>
      </w:r>
      <w:r w:rsidRPr="00CC1D7E">
        <w:rPr>
          <w:rFonts w:eastAsia="Times New Roman" w:cs="Arial"/>
          <w:sz w:val="20"/>
          <w:szCs w:val="20"/>
        </w:rPr>
        <w:t>USB powered device</w:t>
      </w:r>
      <w:r w:rsidR="00A06EA1">
        <w:rPr>
          <w:rFonts w:eastAsia="Times New Roman" w:cs="Arial"/>
          <w:sz w:val="20"/>
          <w:szCs w:val="20"/>
        </w:rPr>
        <w:t>s</w:t>
      </w:r>
      <w:r w:rsidRPr="00CC1D7E">
        <w:rPr>
          <w:rFonts w:eastAsia="Times New Roman" w:cs="Arial"/>
          <w:sz w:val="20"/>
          <w:szCs w:val="20"/>
        </w:rPr>
        <w:t xml:space="preserve"> might be convenient </w:t>
      </w:r>
      <w:r w:rsidR="00A06EA1">
        <w:rPr>
          <w:rFonts w:eastAsia="Times New Roman" w:cs="Arial"/>
          <w:sz w:val="20"/>
          <w:szCs w:val="20"/>
        </w:rPr>
        <w:t xml:space="preserve">they </w:t>
      </w:r>
      <w:r w:rsidRPr="00CC1D7E">
        <w:rPr>
          <w:rFonts w:eastAsia="Times New Roman" w:cs="Arial"/>
          <w:sz w:val="20"/>
          <w:szCs w:val="20"/>
        </w:rPr>
        <w:t xml:space="preserve">simply </w:t>
      </w:r>
      <w:r w:rsidR="00A06EA1">
        <w:rPr>
          <w:rFonts w:eastAsia="Times New Roman" w:cs="Arial"/>
          <w:sz w:val="20"/>
          <w:szCs w:val="20"/>
        </w:rPr>
        <w:t>d</w:t>
      </w:r>
      <w:r w:rsidRPr="00CC1D7E">
        <w:rPr>
          <w:rFonts w:eastAsia="Times New Roman" w:cs="Arial"/>
          <w:sz w:val="20"/>
          <w:szCs w:val="20"/>
        </w:rPr>
        <w:t xml:space="preserve">on’t develop the power required for high-resolution playback, so the GT40 sports an external supply to remedy the issue. </w:t>
      </w:r>
    </w:p>
    <w:p w:rsidR="007F2455" w:rsidRPr="00CC1D7E" w:rsidRDefault="007F2455" w:rsidP="001A04B9">
      <w:pPr>
        <w:jc w:val="both"/>
        <w:rPr>
          <w:rFonts w:eastAsia="Times New Roman" w:cs="Arial"/>
          <w:bCs/>
          <w:noProof/>
          <w:sz w:val="20"/>
          <w:szCs w:val="20"/>
        </w:rPr>
      </w:pPr>
    </w:p>
    <w:p w:rsidR="0083789C" w:rsidRPr="009669DA" w:rsidRDefault="009669DA" w:rsidP="001A04B9">
      <w:pPr>
        <w:jc w:val="both"/>
        <w:rPr>
          <w:rFonts w:eastAsia="Times New Roman" w:cs="Arial"/>
          <w:sz w:val="20"/>
          <w:szCs w:val="20"/>
        </w:rPr>
      </w:pPr>
      <w:r w:rsidRPr="009669DA">
        <w:rPr>
          <w:rFonts w:eastAsia="Times New Roman" w:cs="Arial"/>
          <w:sz w:val="20"/>
          <w:szCs w:val="20"/>
        </w:rPr>
        <w:t>At j</w:t>
      </w:r>
      <w:r w:rsidR="00F42D47" w:rsidRPr="009669DA">
        <w:rPr>
          <w:rFonts w:eastAsia="Times New Roman" w:cs="Arial"/>
          <w:sz w:val="20"/>
          <w:szCs w:val="20"/>
        </w:rPr>
        <w:t>ust under six inches wide and two-and-a-quarter high the GT40 USB DAC/Analog Recorder is easy to place and enjoy.</w:t>
      </w:r>
    </w:p>
    <w:p w:rsidR="004E2BB2" w:rsidRDefault="004E2BB2" w:rsidP="00E236CA">
      <w:pPr>
        <w:spacing w:line="300" w:lineRule="exact"/>
        <w:contextualSpacing w:val="0"/>
        <w:rPr>
          <w:rFonts w:eastAsia="Times New Roman" w:cs="Arial"/>
          <w:b/>
          <w:bCs/>
          <w:i/>
          <w:iCs/>
          <w:sz w:val="20"/>
          <w:szCs w:val="20"/>
        </w:rPr>
      </w:pPr>
    </w:p>
    <w:p w:rsidR="009669DA" w:rsidRDefault="00FA41F3" w:rsidP="00E236CA">
      <w:pPr>
        <w:spacing w:line="300" w:lineRule="exact"/>
        <w:contextualSpacing w:val="0"/>
        <w:rPr>
          <w:rFonts w:eastAsia="Times New Roman" w:cs="Arial"/>
          <w:b/>
          <w:bCs/>
          <w:i/>
          <w:iCs/>
          <w:sz w:val="20"/>
          <w:szCs w:val="20"/>
        </w:rPr>
      </w:pPr>
      <w:r w:rsidRPr="00C4592E">
        <w:rPr>
          <w:rFonts w:eastAsia="Times New Roman" w:cs="Arial"/>
          <w:b/>
          <w:bCs/>
          <w:i/>
          <w:iCs/>
          <w:szCs w:val="20"/>
        </w:rPr>
        <w:t>Drive Your Computer Music System to First In Class!</w:t>
      </w:r>
    </w:p>
    <w:p w:rsidR="009669DA" w:rsidRDefault="009669DA" w:rsidP="00E236CA">
      <w:pPr>
        <w:spacing w:line="300" w:lineRule="exact"/>
        <w:contextualSpacing w:val="0"/>
        <w:rPr>
          <w:rFonts w:eastAsia="Times New Roman" w:cs="Arial"/>
          <w:b/>
          <w:bCs/>
          <w:i/>
          <w:iCs/>
          <w:sz w:val="20"/>
          <w:szCs w:val="20"/>
        </w:rPr>
      </w:pPr>
    </w:p>
    <w:p w:rsidR="00C4592E" w:rsidRPr="00CC1D7E" w:rsidRDefault="00C4592E" w:rsidP="00E236CA">
      <w:pPr>
        <w:spacing w:line="300" w:lineRule="exact"/>
        <w:contextualSpacing w:val="0"/>
        <w:rPr>
          <w:rFonts w:eastAsia="Times New Roman" w:cs="Arial"/>
          <w:b/>
          <w:bCs/>
          <w:i/>
          <w:iCs/>
          <w:sz w:val="20"/>
          <w:szCs w:val="20"/>
        </w:rPr>
      </w:pPr>
    </w:p>
    <w:tbl>
      <w:tblPr>
        <w:tblW w:w="9911" w:type="dxa"/>
        <w:jc w:val="center"/>
        <w:tblInd w:w="575" w:type="dxa"/>
        <w:tblCellMar>
          <w:left w:w="28" w:type="dxa"/>
          <w:right w:w="28" w:type="dxa"/>
        </w:tblCellMar>
        <w:tblLook w:val="0000" w:firstRow="0" w:lastRow="0" w:firstColumn="0" w:lastColumn="0" w:noHBand="0" w:noVBand="0"/>
      </w:tblPr>
      <w:tblGrid>
        <w:gridCol w:w="4500"/>
        <w:gridCol w:w="5411"/>
      </w:tblGrid>
      <w:tr w:rsidR="00E8505C" w:rsidRPr="00CC1D7E" w:rsidTr="00A4521A">
        <w:trPr>
          <w:trHeight w:val="330"/>
          <w:jc w:val="center"/>
        </w:trPr>
        <w:tc>
          <w:tcPr>
            <w:tcW w:w="450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8505C" w:rsidRPr="00CC1D7E" w:rsidRDefault="00E8505C" w:rsidP="0016205B">
            <w:pPr>
              <w:spacing w:line="300" w:lineRule="exact"/>
              <w:contextualSpacing w:val="0"/>
              <w:rPr>
                <w:rFonts w:eastAsia="Times New Roman" w:cs="Arial"/>
                <w:b/>
                <w:bCs/>
                <w:iCs/>
                <w:sz w:val="20"/>
                <w:szCs w:val="20"/>
              </w:rPr>
            </w:pPr>
            <w:r w:rsidRPr="00CC1D7E">
              <w:rPr>
                <w:rFonts w:eastAsia="Times New Roman" w:cs="Arial"/>
                <w:b/>
                <w:bCs/>
                <w:iCs/>
                <w:sz w:val="20"/>
                <w:szCs w:val="20"/>
              </w:rPr>
              <w:t>GT40 USB DAC Specifications</w:t>
            </w:r>
          </w:p>
        </w:tc>
        <w:tc>
          <w:tcPr>
            <w:tcW w:w="5411" w:type="dxa"/>
            <w:tcBorders>
              <w:top w:val="single" w:sz="4" w:space="0" w:color="auto"/>
              <w:left w:val="single" w:sz="4" w:space="0" w:color="auto"/>
              <w:bottom w:val="single" w:sz="4" w:space="0" w:color="auto"/>
              <w:right w:val="single" w:sz="4" w:space="0" w:color="auto"/>
            </w:tcBorders>
            <w:shd w:val="clear" w:color="auto" w:fill="C0C0C0"/>
          </w:tcPr>
          <w:p w:rsidR="00E8505C" w:rsidRPr="00CC1D7E" w:rsidRDefault="00E8505C" w:rsidP="0016205B">
            <w:pPr>
              <w:spacing w:line="300" w:lineRule="exact"/>
              <w:contextualSpacing w:val="0"/>
              <w:rPr>
                <w:rFonts w:eastAsia="Times New Roman" w:cs="Arial"/>
                <w:b/>
                <w:bCs/>
                <w:iCs/>
                <w:sz w:val="20"/>
                <w:szCs w:val="20"/>
              </w:rPr>
            </w:pPr>
          </w:p>
        </w:tc>
      </w:tr>
      <w:tr w:rsidR="00E8505C"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E8505C" w:rsidRPr="00CC1D7E" w:rsidRDefault="00E8505C" w:rsidP="00E8505C">
            <w:pPr>
              <w:spacing w:line="300" w:lineRule="exact"/>
              <w:contextualSpacing w:val="0"/>
              <w:rPr>
                <w:rFonts w:eastAsia="Times New Roman" w:cs="Arial"/>
                <w:bCs/>
                <w:iCs/>
                <w:sz w:val="20"/>
                <w:szCs w:val="20"/>
              </w:rPr>
            </w:pPr>
            <w:r w:rsidRPr="00CC1D7E">
              <w:rPr>
                <w:rFonts w:eastAsia="Times New Roman" w:cs="Arial"/>
                <w:bCs/>
                <w:iCs/>
                <w:sz w:val="20"/>
                <w:szCs w:val="20"/>
              </w:rPr>
              <w:t>Connectivity</w:t>
            </w:r>
          </w:p>
          <w:p w:rsidR="00E8505C" w:rsidRPr="00CC1D7E" w:rsidRDefault="00E8505C" w:rsidP="0016205B">
            <w:pPr>
              <w:spacing w:line="300" w:lineRule="exact"/>
              <w:contextualSpacing w:val="0"/>
              <w:rPr>
                <w:rFonts w:eastAsia="Times New Roman" w:cs="Arial"/>
                <w:bCs/>
                <w:iCs/>
                <w:sz w:val="20"/>
                <w:szCs w:val="20"/>
              </w:rPr>
            </w:pPr>
          </w:p>
        </w:tc>
        <w:tc>
          <w:tcPr>
            <w:tcW w:w="5411" w:type="dxa"/>
            <w:tcBorders>
              <w:top w:val="nil"/>
              <w:left w:val="single" w:sz="4" w:space="0" w:color="auto"/>
              <w:bottom w:val="single" w:sz="4" w:space="0" w:color="auto"/>
              <w:right w:val="single" w:sz="4" w:space="0" w:color="auto"/>
            </w:tcBorders>
          </w:tcPr>
          <w:p w:rsidR="00E8505C" w:rsidRPr="00CC1D7E" w:rsidRDefault="00E8505C" w:rsidP="00E8505C">
            <w:pPr>
              <w:spacing w:line="300" w:lineRule="exact"/>
              <w:contextualSpacing w:val="0"/>
              <w:rPr>
                <w:rFonts w:eastAsia="Times New Roman" w:cs="Arial"/>
                <w:bCs/>
                <w:iCs/>
                <w:sz w:val="20"/>
                <w:szCs w:val="20"/>
              </w:rPr>
            </w:pPr>
            <w:r w:rsidRPr="00CC1D7E">
              <w:rPr>
                <w:rFonts w:eastAsia="Times New Roman" w:cs="Arial"/>
                <w:bCs/>
                <w:iCs/>
                <w:sz w:val="20"/>
                <w:szCs w:val="20"/>
              </w:rPr>
              <w:t>USB B Connector</w:t>
            </w:r>
          </w:p>
          <w:p w:rsidR="00E8505C" w:rsidRPr="00CC1D7E" w:rsidRDefault="00E8505C" w:rsidP="00A63DEF">
            <w:pPr>
              <w:spacing w:line="300" w:lineRule="exact"/>
              <w:contextualSpacing w:val="0"/>
              <w:rPr>
                <w:rFonts w:eastAsia="Times New Roman" w:cs="Arial"/>
                <w:bCs/>
                <w:iCs/>
                <w:sz w:val="20"/>
                <w:szCs w:val="20"/>
              </w:rPr>
            </w:pPr>
            <w:r w:rsidRPr="00CC1D7E">
              <w:rPr>
                <w:rFonts w:eastAsia="Times New Roman" w:cs="Arial"/>
                <w:bCs/>
                <w:iCs/>
                <w:sz w:val="20"/>
                <w:szCs w:val="20"/>
              </w:rPr>
              <w:t xml:space="preserve">Analog input/output </w:t>
            </w:r>
            <w:r w:rsidR="00964CE8">
              <w:rPr>
                <w:rFonts w:eastAsia="Times New Roman" w:cs="Arial"/>
                <w:bCs/>
                <w:iCs/>
                <w:sz w:val="20"/>
                <w:szCs w:val="20"/>
              </w:rPr>
              <w:t xml:space="preserve">on </w:t>
            </w:r>
            <w:r w:rsidRPr="00CC1D7E">
              <w:rPr>
                <w:rFonts w:eastAsia="Times New Roman" w:cs="Arial"/>
                <w:bCs/>
                <w:iCs/>
                <w:sz w:val="20"/>
                <w:szCs w:val="20"/>
              </w:rPr>
              <w:t>RCA</w:t>
            </w:r>
            <w:r w:rsidR="00964CE8">
              <w:rPr>
                <w:rFonts w:eastAsia="Times New Roman" w:cs="Arial"/>
                <w:bCs/>
                <w:iCs/>
                <w:sz w:val="20"/>
                <w:szCs w:val="20"/>
              </w:rPr>
              <w:t>s</w:t>
            </w:r>
          </w:p>
        </w:tc>
      </w:tr>
      <w:tr w:rsidR="00E8505C"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E8505C" w:rsidRPr="00CC1D7E" w:rsidRDefault="00582A84" w:rsidP="00582A84">
            <w:pPr>
              <w:spacing w:line="300" w:lineRule="exact"/>
              <w:contextualSpacing w:val="0"/>
              <w:rPr>
                <w:rFonts w:eastAsia="Times New Roman" w:cs="Arial"/>
                <w:bCs/>
                <w:iCs/>
                <w:sz w:val="20"/>
                <w:szCs w:val="20"/>
              </w:rPr>
            </w:pPr>
            <w:r w:rsidRPr="00CC1D7E">
              <w:rPr>
                <w:rFonts w:eastAsia="Times New Roman" w:cs="Arial"/>
                <w:bCs/>
                <w:iCs/>
                <w:sz w:val="20"/>
                <w:szCs w:val="20"/>
              </w:rPr>
              <w:t xml:space="preserve">USB Playback Resolution </w:t>
            </w:r>
          </w:p>
        </w:tc>
        <w:tc>
          <w:tcPr>
            <w:tcW w:w="5411" w:type="dxa"/>
            <w:tcBorders>
              <w:top w:val="nil"/>
              <w:left w:val="single" w:sz="4" w:space="0" w:color="auto"/>
              <w:bottom w:val="single" w:sz="4" w:space="0" w:color="auto"/>
              <w:right w:val="single" w:sz="4" w:space="0" w:color="auto"/>
            </w:tcBorders>
          </w:tcPr>
          <w:p w:rsidR="00E8505C" w:rsidRPr="00CC1D7E" w:rsidRDefault="00E8505C" w:rsidP="00E8505C">
            <w:pPr>
              <w:spacing w:line="300" w:lineRule="exact"/>
              <w:contextualSpacing w:val="0"/>
              <w:rPr>
                <w:rFonts w:eastAsia="Times New Roman" w:cs="Arial"/>
                <w:bCs/>
                <w:iCs/>
                <w:sz w:val="20"/>
                <w:szCs w:val="20"/>
              </w:rPr>
            </w:pPr>
            <w:r w:rsidRPr="00CC1D7E">
              <w:rPr>
                <w:rFonts w:eastAsia="Times New Roman" w:cs="Arial"/>
                <w:bCs/>
                <w:iCs/>
                <w:sz w:val="20"/>
                <w:szCs w:val="20"/>
              </w:rPr>
              <w:t>24-bit</w:t>
            </w:r>
            <w:r w:rsidR="00A4521A" w:rsidRPr="00CC1D7E">
              <w:rPr>
                <w:rFonts w:eastAsia="Times New Roman" w:cs="Arial"/>
                <w:bCs/>
                <w:iCs/>
                <w:sz w:val="20"/>
                <w:szCs w:val="20"/>
              </w:rPr>
              <w:t>s</w:t>
            </w:r>
            <w:r w:rsidR="009743F0" w:rsidRPr="00CC1D7E">
              <w:rPr>
                <w:rFonts w:eastAsia="Times New Roman" w:cs="Arial"/>
                <w:bCs/>
                <w:iCs/>
                <w:sz w:val="20"/>
                <w:szCs w:val="20"/>
              </w:rPr>
              <w:t xml:space="preserve"> </w:t>
            </w:r>
            <w:r w:rsidR="00582A84" w:rsidRPr="00CC1D7E">
              <w:rPr>
                <w:rFonts w:eastAsia="Times New Roman" w:cs="Arial"/>
                <w:bCs/>
                <w:iCs/>
                <w:sz w:val="20"/>
                <w:szCs w:val="20"/>
              </w:rPr>
              <w:t>/</w:t>
            </w:r>
            <w:r w:rsidR="009743F0" w:rsidRPr="00CC1D7E">
              <w:rPr>
                <w:rFonts w:eastAsia="Times New Roman" w:cs="Arial"/>
                <w:bCs/>
                <w:iCs/>
                <w:sz w:val="20"/>
                <w:szCs w:val="20"/>
              </w:rPr>
              <w:t xml:space="preserve"> </w:t>
            </w:r>
            <w:r w:rsidRPr="00CC1D7E">
              <w:rPr>
                <w:rFonts w:eastAsia="Times New Roman" w:cs="Arial"/>
                <w:bCs/>
                <w:iCs/>
                <w:sz w:val="20"/>
                <w:szCs w:val="20"/>
              </w:rPr>
              <w:t>96kHz</w:t>
            </w:r>
          </w:p>
          <w:p w:rsidR="00E8505C" w:rsidRPr="00CC1D7E" w:rsidRDefault="00E8505C" w:rsidP="0016205B">
            <w:pPr>
              <w:spacing w:line="300" w:lineRule="exact"/>
              <w:contextualSpacing w:val="0"/>
              <w:rPr>
                <w:rFonts w:eastAsia="Times New Roman" w:cs="Arial"/>
                <w:bCs/>
                <w:iCs/>
                <w:sz w:val="20"/>
                <w:szCs w:val="20"/>
              </w:rPr>
            </w:pPr>
          </w:p>
        </w:tc>
      </w:tr>
      <w:tr w:rsidR="00E8505C"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E8505C" w:rsidRPr="00CC1D7E" w:rsidRDefault="00582A84" w:rsidP="00A4521A">
            <w:pPr>
              <w:spacing w:line="300" w:lineRule="exact"/>
              <w:contextualSpacing w:val="0"/>
              <w:rPr>
                <w:rFonts w:eastAsia="Times New Roman" w:cs="Arial"/>
                <w:bCs/>
                <w:iCs/>
                <w:sz w:val="20"/>
                <w:szCs w:val="20"/>
              </w:rPr>
            </w:pPr>
            <w:r w:rsidRPr="00CC1D7E">
              <w:rPr>
                <w:rFonts w:eastAsia="Times New Roman" w:cs="Arial"/>
                <w:bCs/>
                <w:iCs/>
                <w:sz w:val="20"/>
                <w:szCs w:val="20"/>
              </w:rPr>
              <w:t>USB Recording Resolution</w:t>
            </w:r>
          </w:p>
        </w:tc>
        <w:tc>
          <w:tcPr>
            <w:tcW w:w="5411" w:type="dxa"/>
            <w:tcBorders>
              <w:top w:val="nil"/>
              <w:left w:val="single" w:sz="4" w:space="0" w:color="auto"/>
              <w:bottom w:val="single" w:sz="4" w:space="0" w:color="auto"/>
              <w:right w:val="single" w:sz="4" w:space="0" w:color="auto"/>
            </w:tcBorders>
          </w:tcPr>
          <w:p w:rsidR="00E8505C" w:rsidRPr="00CC1D7E" w:rsidRDefault="00E8505C" w:rsidP="00A4521A">
            <w:pPr>
              <w:spacing w:line="300" w:lineRule="exact"/>
              <w:contextualSpacing w:val="0"/>
              <w:rPr>
                <w:rFonts w:eastAsia="Times New Roman" w:cs="Arial"/>
                <w:bCs/>
                <w:iCs/>
                <w:sz w:val="20"/>
                <w:szCs w:val="20"/>
              </w:rPr>
            </w:pPr>
            <w:r w:rsidRPr="00CC1D7E">
              <w:rPr>
                <w:rFonts w:eastAsia="Times New Roman" w:cs="Arial"/>
                <w:bCs/>
                <w:iCs/>
                <w:sz w:val="20"/>
                <w:szCs w:val="20"/>
              </w:rPr>
              <w:t>32kHz</w:t>
            </w:r>
            <w:r w:rsidR="009743F0" w:rsidRPr="00CC1D7E">
              <w:rPr>
                <w:rFonts w:eastAsia="Times New Roman" w:cs="Arial"/>
                <w:bCs/>
                <w:iCs/>
                <w:sz w:val="20"/>
                <w:szCs w:val="20"/>
              </w:rPr>
              <w:t xml:space="preserve"> </w:t>
            </w:r>
            <w:r w:rsidRPr="00CC1D7E">
              <w:rPr>
                <w:rFonts w:eastAsia="Times New Roman" w:cs="Arial"/>
                <w:bCs/>
                <w:iCs/>
                <w:sz w:val="20"/>
                <w:szCs w:val="20"/>
              </w:rPr>
              <w:t>/</w:t>
            </w:r>
            <w:r w:rsidR="009743F0" w:rsidRPr="00CC1D7E">
              <w:rPr>
                <w:rFonts w:eastAsia="Times New Roman" w:cs="Arial"/>
                <w:bCs/>
                <w:iCs/>
                <w:sz w:val="20"/>
                <w:szCs w:val="20"/>
              </w:rPr>
              <w:t xml:space="preserve"> </w:t>
            </w:r>
            <w:r w:rsidRPr="00CC1D7E">
              <w:rPr>
                <w:rFonts w:eastAsia="Times New Roman" w:cs="Arial"/>
                <w:bCs/>
                <w:iCs/>
                <w:sz w:val="20"/>
                <w:szCs w:val="20"/>
              </w:rPr>
              <w:t>44.1kHz</w:t>
            </w:r>
            <w:r w:rsidR="009743F0" w:rsidRPr="00CC1D7E">
              <w:rPr>
                <w:rFonts w:eastAsia="Times New Roman" w:cs="Arial"/>
                <w:bCs/>
                <w:iCs/>
                <w:sz w:val="20"/>
                <w:szCs w:val="20"/>
              </w:rPr>
              <w:t xml:space="preserve"> </w:t>
            </w:r>
            <w:r w:rsidRPr="00CC1D7E">
              <w:rPr>
                <w:rFonts w:eastAsia="Times New Roman" w:cs="Arial"/>
                <w:bCs/>
                <w:iCs/>
                <w:sz w:val="20"/>
                <w:szCs w:val="20"/>
              </w:rPr>
              <w:t>/</w:t>
            </w:r>
            <w:r w:rsidR="009743F0" w:rsidRPr="00CC1D7E">
              <w:rPr>
                <w:rFonts w:eastAsia="Times New Roman" w:cs="Arial"/>
                <w:bCs/>
                <w:iCs/>
                <w:sz w:val="20"/>
                <w:szCs w:val="20"/>
              </w:rPr>
              <w:t xml:space="preserve"> </w:t>
            </w:r>
            <w:r w:rsidRPr="00CC1D7E">
              <w:rPr>
                <w:rFonts w:eastAsia="Times New Roman" w:cs="Arial"/>
                <w:bCs/>
                <w:iCs/>
                <w:sz w:val="20"/>
                <w:szCs w:val="20"/>
              </w:rPr>
              <w:t>48kHz</w:t>
            </w:r>
            <w:r w:rsidR="009743F0" w:rsidRPr="00CC1D7E">
              <w:rPr>
                <w:rFonts w:eastAsia="Times New Roman" w:cs="Arial"/>
                <w:bCs/>
                <w:iCs/>
                <w:sz w:val="20"/>
                <w:szCs w:val="20"/>
              </w:rPr>
              <w:t xml:space="preserve"> </w:t>
            </w:r>
            <w:r w:rsidR="00A4521A" w:rsidRPr="00CC1D7E">
              <w:rPr>
                <w:rFonts w:eastAsia="Times New Roman" w:cs="Arial"/>
                <w:bCs/>
                <w:iCs/>
                <w:sz w:val="20"/>
                <w:szCs w:val="20"/>
              </w:rPr>
              <w:t>/</w:t>
            </w:r>
            <w:r w:rsidR="009743F0" w:rsidRPr="00CC1D7E">
              <w:rPr>
                <w:rFonts w:eastAsia="Times New Roman" w:cs="Arial"/>
                <w:bCs/>
                <w:iCs/>
                <w:sz w:val="20"/>
                <w:szCs w:val="20"/>
              </w:rPr>
              <w:t xml:space="preserve"> </w:t>
            </w:r>
            <w:r w:rsidR="00A4521A" w:rsidRPr="00CC1D7E">
              <w:rPr>
                <w:rFonts w:eastAsia="Times New Roman" w:cs="Arial"/>
                <w:bCs/>
                <w:iCs/>
                <w:sz w:val="20"/>
                <w:szCs w:val="20"/>
              </w:rPr>
              <w:t>96kHz </w:t>
            </w:r>
          </w:p>
        </w:tc>
      </w:tr>
      <w:tr w:rsidR="00E8505C"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E8505C" w:rsidRPr="00CC1D7E" w:rsidRDefault="00E8505C" w:rsidP="00A4521A">
            <w:pPr>
              <w:spacing w:line="300" w:lineRule="exact"/>
              <w:contextualSpacing w:val="0"/>
              <w:rPr>
                <w:rFonts w:eastAsia="Times New Roman" w:cs="Arial"/>
                <w:bCs/>
                <w:iCs/>
                <w:sz w:val="20"/>
                <w:szCs w:val="20"/>
              </w:rPr>
            </w:pPr>
            <w:r w:rsidRPr="00CC1D7E">
              <w:rPr>
                <w:rFonts w:eastAsia="Times New Roman" w:cs="Arial"/>
                <w:bCs/>
                <w:iCs/>
                <w:sz w:val="20"/>
                <w:szCs w:val="20"/>
              </w:rPr>
              <w:t xml:space="preserve">Frequency response </w:t>
            </w:r>
          </w:p>
        </w:tc>
        <w:tc>
          <w:tcPr>
            <w:tcW w:w="5411" w:type="dxa"/>
            <w:tcBorders>
              <w:top w:val="nil"/>
              <w:left w:val="single" w:sz="4" w:space="0" w:color="auto"/>
              <w:bottom w:val="single" w:sz="4" w:space="0" w:color="auto"/>
              <w:right w:val="single" w:sz="4" w:space="0" w:color="auto"/>
            </w:tcBorders>
          </w:tcPr>
          <w:p w:rsidR="00E8505C" w:rsidRPr="00CC1D7E" w:rsidRDefault="00A4521A" w:rsidP="0016205B">
            <w:pPr>
              <w:spacing w:line="300" w:lineRule="exact"/>
              <w:contextualSpacing w:val="0"/>
              <w:rPr>
                <w:rFonts w:eastAsia="Times New Roman" w:cs="Arial"/>
                <w:bCs/>
                <w:iCs/>
                <w:sz w:val="20"/>
                <w:szCs w:val="20"/>
              </w:rPr>
            </w:pPr>
            <w:r w:rsidRPr="00CC1D7E">
              <w:rPr>
                <w:rFonts w:eastAsia="Times New Roman" w:cs="Arial"/>
                <w:bCs/>
                <w:iCs/>
                <w:sz w:val="20"/>
                <w:szCs w:val="20"/>
              </w:rPr>
              <w:t>20Hz ~ 20kHz (40Hz: +0.5 dB, 15kHz: -0.5dB) </w:t>
            </w:r>
          </w:p>
        </w:tc>
      </w:tr>
      <w:tr w:rsidR="00E8505C"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E8505C" w:rsidRPr="00CC1D7E" w:rsidRDefault="00E8505C" w:rsidP="00A4521A">
            <w:pPr>
              <w:spacing w:line="300" w:lineRule="exact"/>
              <w:contextualSpacing w:val="0"/>
              <w:rPr>
                <w:rFonts w:eastAsia="Times New Roman" w:cs="Arial"/>
                <w:bCs/>
                <w:iCs/>
                <w:sz w:val="20"/>
                <w:szCs w:val="20"/>
              </w:rPr>
            </w:pPr>
            <w:r w:rsidRPr="00CC1D7E">
              <w:rPr>
                <w:rFonts w:eastAsia="Times New Roman" w:cs="Arial"/>
                <w:bCs/>
                <w:iCs/>
                <w:sz w:val="20"/>
                <w:szCs w:val="20"/>
              </w:rPr>
              <w:t>S</w:t>
            </w:r>
            <w:r w:rsidR="00582A84" w:rsidRPr="00CC1D7E">
              <w:rPr>
                <w:rFonts w:eastAsia="Times New Roman" w:cs="Arial"/>
                <w:bCs/>
                <w:iCs/>
                <w:sz w:val="20"/>
                <w:szCs w:val="20"/>
              </w:rPr>
              <w:t>/</w:t>
            </w:r>
            <w:r w:rsidRPr="00CC1D7E">
              <w:rPr>
                <w:rFonts w:eastAsia="Times New Roman" w:cs="Arial"/>
                <w:bCs/>
                <w:iCs/>
                <w:sz w:val="20"/>
                <w:szCs w:val="20"/>
              </w:rPr>
              <w:t>N ratio</w:t>
            </w:r>
          </w:p>
        </w:tc>
        <w:tc>
          <w:tcPr>
            <w:tcW w:w="5411" w:type="dxa"/>
            <w:tcBorders>
              <w:top w:val="nil"/>
              <w:left w:val="single" w:sz="4" w:space="0" w:color="auto"/>
              <w:bottom w:val="single" w:sz="4" w:space="0" w:color="auto"/>
              <w:right w:val="single" w:sz="4" w:space="0" w:color="auto"/>
            </w:tcBorders>
          </w:tcPr>
          <w:p w:rsidR="00E8505C" w:rsidRPr="00CC1D7E" w:rsidRDefault="00A4521A" w:rsidP="00A4521A">
            <w:pPr>
              <w:spacing w:line="300" w:lineRule="exact"/>
              <w:contextualSpacing w:val="0"/>
              <w:rPr>
                <w:rFonts w:eastAsia="Times New Roman" w:cs="Arial"/>
                <w:bCs/>
                <w:iCs/>
                <w:sz w:val="20"/>
                <w:szCs w:val="20"/>
              </w:rPr>
            </w:pPr>
            <w:r w:rsidRPr="00CC1D7E">
              <w:rPr>
                <w:rFonts w:eastAsia="Times New Roman" w:cs="Arial"/>
                <w:bCs/>
                <w:iCs/>
                <w:sz w:val="20"/>
                <w:szCs w:val="20"/>
              </w:rPr>
              <w:t>-90dB (A-weighted) </w:t>
            </w:r>
          </w:p>
        </w:tc>
      </w:tr>
      <w:tr w:rsidR="00E8505C"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E8505C" w:rsidRPr="00CC1D7E" w:rsidRDefault="00E8505C" w:rsidP="00A4521A">
            <w:pPr>
              <w:spacing w:line="300" w:lineRule="exact"/>
              <w:contextualSpacing w:val="0"/>
              <w:rPr>
                <w:rFonts w:eastAsia="Times New Roman" w:cs="Arial"/>
                <w:bCs/>
                <w:iCs/>
                <w:sz w:val="20"/>
                <w:szCs w:val="20"/>
              </w:rPr>
            </w:pPr>
            <w:r w:rsidRPr="00CC1D7E">
              <w:rPr>
                <w:rFonts w:eastAsia="Times New Roman" w:cs="Arial"/>
                <w:bCs/>
                <w:iCs/>
                <w:sz w:val="20"/>
                <w:szCs w:val="20"/>
              </w:rPr>
              <w:t>Line Output Level</w:t>
            </w:r>
          </w:p>
        </w:tc>
        <w:tc>
          <w:tcPr>
            <w:tcW w:w="5411" w:type="dxa"/>
            <w:tcBorders>
              <w:top w:val="nil"/>
              <w:left w:val="single" w:sz="4" w:space="0" w:color="auto"/>
              <w:bottom w:val="single" w:sz="4" w:space="0" w:color="auto"/>
              <w:right w:val="single" w:sz="4" w:space="0" w:color="auto"/>
            </w:tcBorders>
          </w:tcPr>
          <w:p w:rsidR="00E8505C" w:rsidRPr="00CC1D7E" w:rsidRDefault="00A4521A" w:rsidP="00A4521A">
            <w:pPr>
              <w:spacing w:line="300" w:lineRule="exact"/>
              <w:contextualSpacing w:val="0"/>
              <w:rPr>
                <w:rFonts w:eastAsia="Times New Roman" w:cs="Arial"/>
                <w:bCs/>
                <w:iCs/>
                <w:sz w:val="20"/>
                <w:szCs w:val="20"/>
              </w:rPr>
            </w:pPr>
            <w:r w:rsidRPr="00CC1D7E">
              <w:rPr>
                <w:rFonts w:eastAsia="Times New Roman" w:cs="Arial"/>
                <w:bCs/>
                <w:iCs/>
                <w:sz w:val="20"/>
                <w:szCs w:val="20"/>
              </w:rPr>
              <w:t>1V RMS</w:t>
            </w:r>
          </w:p>
        </w:tc>
      </w:tr>
      <w:tr w:rsidR="00E8505C"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E8505C" w:rsidRPr="00CC1D7E" w:rsidRDefault="00E8505C" w:rsidP="00A4521A">
            <w:pPr>
              <w:spacing w:line="300" w:lineRule="exact"/>
              <w:contextualSpacing w:val="0"/>
              <w:rPr>
                <w:rFonts w:eastAsia="Times New Roman" w:cs="Arial"/>
                <w:bCs/>
                <w:iCs/>
                <w:sz w:val="20"/>
                <w:szCs w:val="20"/>
              </w:rPr>
            </w:pPr>
            <w:r w:rsidRPr="00CC1D7E">
              <w:rPr>
                <w:rFonts w:eastAsia="Times New Roman" w:cs="Arial"/>
                <w:bCs/>
                <w:iCs/>
                <w:sz w:val="20"/>
                <w:szCs w:val="20"/>
              </w:rPr>
              <w:t>Line Input Level</w:t>
            </w:r>
          </w:p>
        </w:tc>
        <w:tc>
          <w:tcPr>
            <w:tcW w:w="5411" w:type="dxa"/>
            <w:tcBorders>
              <w:top w:val="nil"/>
              <w:left w:val="single" w:sz="4" w:space="0" w:color="auto"/>
              <w:bottom w:val="single" w:sz="4" w:space="0" w:color="auto"/>
              <w:right w:val="single" w:sz="4" w:space="0" w:color="auto"/>
            </w:tcBorders>
          </w:tcPr>
          <w:p w:rsidR="00E8505C" w:rsidRPr="00CC1D7E" w:rsidRDefault="00362D6F" w:rsidP="00A4521A">
            <w:pPr>
              <w:spacing w:line="300" w:lineRule="exact"/>
              <w:contextualSpacing w:val="0"/>
              <w:rPr>
                <w:rFonts w:eastAsia="Times New Roman" w:cs="Arial"/>
                <w:bCs/>
                <w:iCs/>
                <w:sz w:val="20"/>
                <w:szCs w:val="20"/>
              </w:rPr>
            </w:pPr>
            <w:r w:rsidRPr="00CC1D7E">
              <w:rPr>
                <w:rFonts w:eastAsia="Times New Roman" w:cs="Arial"/>
                <w:bCs/>
                <w:iCs/>
                <w:sz w:val="20"/>
                <w:szCs w:val="20"/>
              </w:rPr>
              <w:t>MC  0.4</w:t>
            </w:r>
            <w:r w:rsidR="00881A80" w:rsidRPr="00CC1D7E">
              <w:rPr>
                <w:rFonts w:eastAsia="Times New Roman" w:cs="Arial"/>
                <w:bCs/>
                <w:iCs/>
                <w:sz w:val="20"/>
                <w:szCs w:val="20"/>
              </w:rPr>
              <w:t>mV / MM  5mV / Line  1V</w:t>
            </w:r>
          </w:p>
        </w:tc>
      </w:tr>
      <w:tr w:rsidR="001E6A50" w:rsidRPr="00CC1D7E" w:rsidTr="00D43D2F">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1E6A50" w:rsidRPr="00CC1D7E" w:rsidRDefault="001E6A50" w:rsidP="0016205B">
            <w:pPr>
              <w:spacing w:before="100" w:beforeAutospacing="1" w:after="100" w:afterAutospacing="1" w:line="240" w:lineRule="auto"/>
              <w:rPr>
                <w:rFonts w:eastAsia="Times New Roman" w:cs="Arial"/>
                <w:sz w:val="20"/>
                <w:szCs w:val="20"/>
              </w:rPr>
            </w:pPr>
            <w:r w:rsidRPr="00CC1D7E">
              <w:rPr>
                <w:rFonts w:eastAsia="Times New Roman" w:cs="Arial"/>
                <w:sz w:val="20"/>
                <w:szCs w:val="20"/>
              </w:rPr>
              <w:t>Phono Input Impedance</w:t>
            </w:r>
          </w:p>
        </w:tc>
        <w:tc>
          <w:tcPr>
            <w:tcW w:w="5411" w:type="dxa"/>
            <w:tcBorders>
              <w:top w:val="nil"/>
              <w:left w:val="single" w:sz="4" w:space="0" w:color="auto"/>
              <w:bottom w:val="single" w:sz="4" w:space="0" w:color="auto"/>
              <w:right w:val="single" w:sz="4" w:space="0" w:color="auto"/>
            </w:tcBorders>
          </w:tcPr>
          <w:p w:rsidR="001E6A50" w:rsidRPr="00CC1D7E" w:rsidRDefault="001E6A50" w:rsidP="0016205B">
            <w:pPr>
              <w:spacing w:before="100" w:beforeAutospacing="1" w:after="100" w:afterAutospacing="1" w:line="240" w:lineRule="auto"/>
              <w:rPr>
                <w:rFonts w:eastAsia="Times New Roman" w:cs="Arial"/>
                <w:sz w:val="20"/>
                <w:szCs w:val="20"/>
              </w:rPr>
            </w:pPr>
            <w:r w:rsidRPr="00CC1D7E">
              <w:rPr>
                <w:rFonts w:eastAsia="Times New Roman" w:cs="Arial"/>
                <w:sz w:val="20"/>
                <w:szCs w:val="20"/>
              </w:rPr>
              <w:t>47kOhms MM/MC</w:t>
            </w:r>
          </w:p>
        </w:tc>
      </w:tr>
      <w:tr w:rsidR="001E6A50" w:rsidRPr="00CC1D7E" w:rsidTr="005872FB">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1E6A50" w:rsidRPr="00CC1D7E" w:rsidRDefault="001E6A50" w:rsidP="0016205B">
            <w:pPr>
              <w:spacing w:before="100" w:beforeAutospacing="1" w:after="100" w:afterAutospacing="1" w:line="240" w:lineRule="auto"/>
              <w:rPr>
                <w:rFonts w:eastAsia="Times New Roman" w:cs="Arial"/>
                <w:sz w:val="20"/>
                <w:szCs w:val="20"/>
              </w:rPr>
            </w:pPr>
            <w:r w:rsidRPr="00CC1D7E">
              <w:rPr>
                <w:rFonts w:cs="Arial"/>
                <w:iCs/>
                <w:color w:val="000000"/>
                <w:sz w:val="20"/>
                <w:szCs w:val="20"/>
                <w:lang w:eastAsia="ja-JP"/>
              </w:rPr>
              <w:t>MC input to LINE output</w:t>
            </w:r>
          </w:p>
        </w:tc>
        <w:tc>
          <w:tcPr>
            <w:tcW w:w="5411" w:type="dxa"/>
            <w:tcBorders>
              <w:top w:val="nil"/>
              <w:left w:val="single" w:sz="4" w:space="0" w:color="auto"/>
              <w:bottom w:val="single" w:sz="4" w:space="0" w:color="auto"/>
              <w:right w:val="single" w:sz="4" w:space="0" w:color="auto"/>
            </w:tcBorders>
          </w:tcPr>
          <w:p w:rsidR="001E6A50" w:rsidRPr="00CC1D7E" w:rsidRDefault="001E6A50" w:rsidP="00881A80">
            <w:pPr>
              <w:rPr>
                <w:rFonts w:eastAsia="Times New Roman" w:cs="Arial"/>
                <w:sz w:val="20"/>
                <w:szCs w:val="20"/>
              </w:rPr>
            </w:pPr>
            <w:r w:rsidRPr="00CC1D7E">
              <w:rPr>
                <w:rFonts w:cs="Arial"/>
                <w:iCs/>
                <w:color w:val="000000"/>
                <w:sz w:val="20"/>
                <w:szCs w:val="20"/>
                <w:lang w:eastAsia="ja-JP"/>
              </w:rPr>
              <w:t xml:space="preserve">62.5dB@1k Hz plus 6dB Line </w:t>
            </w:r>
            <w:r w:rsidR="00881A80" w:rsidRPr="00CC1D7E">
              <w:rPr>
                <w:rFonts w:cs="Arial"/>
                <w:iCs/>
                <w:color w:val="000000"/>
                <w:sz w:val="20"/>
                <w:szCs w:val="20"/>
                <w:lang w:eastAsia="ja-JP"/>
              </w:rPr>
              <w:t>l</w:t>
            </w:r>
            <w:r w:rsidRPr="00CC1D7E">
              <w:rPr>
                <w:rFonts w:cs="Arial"/>
                <w:iCs/>
                <w:color w:val="000000"/>
                <w:sz w:val="20"/>
                <w:szCs w:val="20"/>
                <w:lang w:eastAsia="ja-JP"/>
              </w:rPr>
              <w:t>evel</w:t>
            </w:r>
            <w:r w:rsidR="00881A80" w:rsidRPr="00CC1D7E">
              <w:rPr>
                <w:rFonts w:cs="Arial"/>
                <w:iCs/>
                <w:color w:val="000000"/>
                <w:sz w:val="20"/>
                <w:szCs w:val="20"/>
                <w:lang w:eastAsia="ja-JP"/>
              </w:rPr>
              <w:t xml:space="preserve"> gain</w:t>
            </w:r>
          </w:p>
        </w:tc>
      </w:tr>
      <w:tr w:rsidR="001E6A50" w:rsidRPr="00CC1D7E" w:rsidTr="0053490E">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1E6A50" w:rsidRPr="00CC1D7E" w:rsidRDefault="001E6A50" w:rsidP="0016205B">
            <w:pPr>
              <w:spacing w:before="100" w:beforeAutospacing="1" w:after="100" w:afterAutospacing="1" w:line="240" w:lineRule="auto"/>
              <w:rPr>
                <w:rFonts w:eastAsia="Times New Roman" w:cs="Arial"/>
                <w:sz w:val="20"/>
                <w:szCs w:val="20"/>
              </w:rPr>
            </w:pPr>
            <w:r w:rsidRPr="00CC1D7E">
              <w:rPr>
                <w:rFonts w:cs="Arial"/>
                <w:iCs/>
                <w:color w:val="000000"/>
                <w:sz w:val="20"/>
                <w:szCs w:val="20"/>
                <w:lang w:eastAsia="ja-JP"/>
              </w:rPr>
              <w:t>MM input to LINE output</w:t>
            </w:r>
          </w:p>
        </w:tc>
        <w:tc>
          <w:tcPr>
            <w:tcW w:w="5411" w:type="dxa"/>
            <w:tcBorders>
              <w:top w:val="nil"/>
              <w:left w:val="single" w:sz="4" w:space="0" w:color="auto"/>
              <w:bottom w:val="single" w:sz="4" w:space="0" w:color="auto"/>
              <w:right w:val="single" w:sz="4" w:space="0" w:color="auto"/>
            </w:tcBorders>
          </w:tcPr>
          <w:p w:rsidR="001E6A50" w:rsidRPr="00CC1D7E" w:rsidRDefault="001275D6" w:rsidP="00881A80">
            <w:pPr>
              <w:rPr>
                <w:rFonts w:cs="Arial"/>
                <w:iCs/>
                <w:color w:val="000000"/>
                <w:sz w:val="20"/>
                <w:szCs w:val="20"/>
                <w:lang w:eastAsia="ja-JP"/>
              </w:rPr>
            </w:pPr>
            <w:r w:rsidRPr="00CC1D7E">
              <w:rPr>
                <w:rFonts w:cs="Arial"/>
                <w:iCs/>
                <w:color w:val="000000"/>
                <w:sz w:val="20"/>
                <w:szCs w:val="20"/>
                <w:lang w:eastAsia="ja-JP"/>
              </w:rPr>
              <w:t xml:space="preserve">48.5dB@1k Hz </w:t>
            </w:r>
            <w:r w:rsidR="001E6A50" w:rsidRPr="00CC1D7E">
              <w:rPr>
                <w:rFonts w:cs="Arial"/>
                <w:iCs/>
                <w:color w:val="000000"/>
                <w:sz w:val="20"/>
                <w:szCs w:val="20"/>
                <w:lang w:eastAsia="ja-JP"/>
              </w:rPr>
              <w:t xml:space="preserve">plus 6dB Line </w:t>
            </w:r>
            <w:r w:rsidR="00881A80" w:rsidRPr="00CC1D7E">
              <w:rPr>
                <w:rFonts w:cs="Arial"/>
                <w:iCs/>
                <w:color w:val="000000"/>
                <w:sz w:val="20"/>
                <w:szCs w:val="20"/>
                <w:lang w:eastAsia="ja-JP"/>
              </w:rPr>
              <w:t>l</w:t>
            </w:r>
            <w:r w:rsidR="001E6A50" w:rsidRPr="00CC1D7E">
              <w:rPr>
                <w:rFonts w:cs="Arial"/>
                <w:iCs/>
                <w:color w:val="000000"/>
                <w:sz w:val="20"/>
                <w:szCs w:val="20"/>
                <w:lang w:eastAsia="ja-JP"/>
              </w:rPr>
              <w:t>evel</w:t>
            </w:r>
            <w:r w:rsidR="00881A80" w:rsidRPr="00CC1D7E">
              <w:rPr>
                <w:rFonts w:cs="Arial"/>
                <w:iCs/>
                <w:color w:val="000000"/>
                <w:sz w:val="20"/>
                <w:szCs w:val="20"/>
                <w:lang w:eastAsia="ja-JP"/>
              </w:rPr>
              <w:t xml:space="preserve"> gain</w:t>
            </w:r>
          </w:p>
        </w:tc>
      </w:tr>
      <w:tr w:rsidR="00881A80" w:rsidRPr="00CC1D7E" w:rsidTr="0083772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881A80" w:rsidRPr="00CC1D7E" w:rsidRDefault="00881A80" w:rsidP="00964F43">
            <w:pPr>
              <w:spacing w:before="100" w:beforeAutospacing="1" w:after="100" w:afterAutospacing="1" w:line="240" w:lineRule="auto"/>
              <w:rPr>
                <w:rFonts w:eastAsia="Times New Roman" w:cs="Arial"/>
                <w:sz w:val="20"/>
                <w:szCs w:val="20"/>
              </w:rPr>
            </w:pPr>
            <w:r w:rsidRPr="00CC1D7E">
              <w:rPr>
                <w:rFonts w:eastAsia="Times New Roman" w:cs="Arial"/>
                <w:sz w:val="20"/>
                <w:szCs w:val="20"/>
              </w:rPr>
              <w:t>M</w:t>
            </w:r>
            <w:r w:rsidRPr="00CC1D7E">
              <w:rPr>
                <w:rFonts w:eastAsia="Times New Roman" w:cs="Arial"/>
                <w:iCs/>
                <w:sz w:val="20"/>
                <w:szCs w:val="20"/>
              </w:rPr>
              <w:t>aximum input level MC</w:t>
            </w:r>
          </w:p>
        </w:tc>
        <w:tc>
          <w:tcPr>
            <w:tcW w:w="5411" w:type="dxa"/>
            <w:tcBorders>
              <w:top w:val="nil"/>
              <w:left w:val="single" w:sz="4" w:space="0" w:color="auto"/>
              <w:bottom w:val="single" w:sz="4" w:space="0" w:color="auto"/>
              <w:right w:val="single" w:sz="4" w:space="0" w:color="auto"/>
            </w:tcBorders>
          </w:tcPr>
          <w:p w:rsidR="00881A80" w:rsidRPr="00CC1D7E" w:rsidRDefault="00881A80" w:rsidP="00964F43">
            <w:pPr>
              <w:spacing w:before="100" w:beforeAutospacing="1" w:after="100" w:afterAutospacing="1" w:line="240" w:lineRule="auto"/>
              <w:rPr>
                <w:rFonts w:eastAsia="Times New Roman" w:cs="Arial"/>
                <w:iCs/>
                <w:sz w:val="20"/>
                <w:szCs w:val="20"/>
              </w:rPr>
            </w:pPr>
            <w:r w:rsidRPr="00CC1D7E">
              <w:rPr>
                <w:rFonts w:eastAsia="Times New Roman" w:cs="Arial"/>
                <w:iCs/>
                <w:sz w:val="20"/>
                <w:szCs w:val="20"/>
              </w:rPr>
              <w:t>0.4mV RMS</w:t>
            </w:r>
          </w:p>
        </w:tc>
      </w:tr>
      <w:tr w:rsidR="00881A80" w:rsidRPr="00CC1D7E" w:rsidTr="0083772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881A80" w:rsidRPr="00CC1D7E" w:rsidRDefault="00881A80" w:rsidP="00964F43">
            <w:pPr>
              <w:spacing w:before="100" w:beforeAutospacing="1" w:after="100" w:afterAutospacing="1" w:line="240" w:lineRule="auto"/>
              <w:rPr>
                <w:rFonts w:eastAsia="Times New Roman" w:cs="Arial"/>
                <w:sz w:val="20"/>
                <w:szCs w:val="20"/>
              </w:rPr>
            </w:pPr>
            <w:r w:rsidRPr="00CC1D7E">
              <w:rPr>
                <w:rFonts w:eastAsia="Times New Roman" w:cs="Arial"/>
                <w:sz w:val="20"/>
                <w:szCs w:val="20"/>
              </w:rPr>
              <w:t>M</w:t>
            </w:r>
            <w:r w:rsidRPr="00CC1D7E">
              <w:rPr>
                <w:rFonts w:eastAsia="Times New Roman" w:cs="Arial"/>
                <w:iCs/>
                <w:sz w:val="20"/>
                <w:szCs w:val="20"/>
              </w:rPr>
              <w:t>aximum input level MM</w:t>
            </w:r>
          </w:p>
        </w:tc>
        <w:tc>
          <w:tcPr>
            <w:tcW w:w="5411" w:type="dxa"/>
            <w:tcBorders>
              <w:top w:val="nil"/>
              <w:left w:val="single" w:sz="4" w:space="0" w:color="auto"/>
              <w:bottom w:val="single" w:sz="4" w:space="0" w:color="auto"/>
              <w:right w:val="single" w:sz="4" w:space="0" w:color="auto"/>
            </w:tcBorders>
          </w:tcPr>
          <w:p w:rsidR="00881A80" w:rsidRPr="00CC1D7E" w:rsidRDefault="00881A80" w:rsidP="00881A80">
            <w:pPr>
              <w:spacing w:before="100" w:beforeAutospacing="1" w:after="100" w:afterAutospacing="1" w:line="240" w:lineRule="auto"/>
              <w:rPr>
                <w:rFonts w:eastAsia="Times New Roman" w:cs="Arial"/>
                <w:sz w:val="20"/>
                <w:szCs w:val="20"/>
              </w:rPr>
            </w:pPr>
            <w:r w:rsidRPr="00CC1D7E">
              <w:rPr>
                <w:rFonts w:eastAsia="Times New Roman" w:cs="Arial"/>
                <w:iCs/>
                <w:sz w:val="20"/>
                <w:szCs w:val="20"/>
              </w:rPr>
              <w:t xml:space="preserve">5.0mV RMS </w:t>
            </w:r>
          </w:p>
        </w:tc>
      </w:tr>
      <w:tr w:rsidR="00582A84" w:rsidRPr="00CC1D7E" w:rsidTr="0083772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582A84" w:rsidRPr="00CC1D7E" w:rsidRDefault="00582A84" w:rsidP="00881A80">
            <w:pPr>
              <w:spacing w:before="100" w:beforeAutospacing="1" w:after="100" w:afterAutospacing="1" w:line="240" w:lineRule="auto"/>
              <w:rPr>
                <w:rFonts w:eastAsia="Times New Roman" w:cs="Arial"/>
                <w:sz w:val="20"/>
                <w:szCs w:val="20"/>
              </w:rPr>
            </w:pPr>
            <w:r w:rsidRPr="00CC1D7E">
              <w:rPr>
                <w:rFonts w:eastAsia="Times New Roman" w:cs="Arial"/>
                <w:sz w:val="20"/>
                <w:szCs w:val="20"/>
              </w:rPr>
              <w:t>M</w:t>
            </w:r>
            <w:r w:rsidRPr="00CC1D7E">
              <w:rPr>
                <w:rFonts w:eastAsia="Times New Roman" w:cs="Arial"/>
                <w:iCs/>
                <w:sz w:val="20"/>
                <w:szCs w:val="20"/>
              </w:rPr>
              <w:t xml:space="preserve">aximum input level </w:t>
            </w:r>
            <w:r w:rsidR="00881A80" w:rsidRPr="00CC1D7E">
              <w:rPr>
                <w:rFonts w:eastAsia="Times New Roman" w:cs="Arial"/>
                <w:iCs/>
                <w:sz w:val="20"/>
                <w:szCs w:val="20"/>
              </w:rPr>
              <w:t>Line</w:t>
            </w:r>
          </w:p>
        </w:tc>
        <w:tc>
          <w:tcPr>
            <w:tcW w:w="5411" w:type="dxa"/>
            <w:tcBorders>
              <w:top w:val="nil"/>
              <w:left w:val="single" w:sz="4" w:space="0" w:color="auto"/>
              <w:bottom w:val="single" w:sz="4" w:space="0" w:color="auto"/>
              <w:right w:val="single" w:sz="4" w:space="0" w:color="auto"/>
            </w:tcBorders>
          </w:tcPr>
          <w:p w:rsidR="00582A84" w:rsidRPr="00CC1D7E" w:rsidRDefault="00881A80" w:rsidP="00881A80">
            <w:pPr>
              <w:spacing w:before="100" w:beforeAutospacing="1" w:after="100" w:afterAutospacing="1" w:line="240" w:lineRule="auto"/>
              <w:rPr>
                <w:rFonts w:eastAsia="Times New Roman" w:cs="Arial"/>
                <w:iCs/>
                <w:sz w:val="20"/>
                <w:szCs w:val="20"/>
              </w:rPr>
            </w:pPr>
            <w:r w:rsidRPr="00CC1D7E">
              <w:rPr>
                <w:rFonts w:eastAsia="Times New Roman" w:cs="Arial"/>
                <w:iCs/>
                <w:sz w:val="20"/>
                <w:szCs w:val="20"/>
              </w:rPr>
              <w:t>1V RMS @ 1K Hz</w:t>
            </w:r>
          </w:p>
        </w:tc>
      </w:tr>
      <w:tr w:rsidR="00582A84" w:rsidRPr="00CC1D7E" w:rsidTr="0083772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tcPr>
          <w:p w:rsidR="00582A84" w:rsidRPr="00CC1D7E" w:rsidRDefault="00582A84" w:rsidP="0016205B">
            <w:pPr>
              <w:spacing w:before="100" w:beforeAutospacing="1" w:after="100" w:afterAutospacing="1" w:line="240" w:lineRule="auto"/>
              <w:rPr>
                <w:rFonts w:eastAsia="Times New Roman" w:cs="Arial"/>
                <w:sz w:val="20"/>
                <w:szCs w:val="20"/>
              </w:rPr>
            </w:pPr>
            <w:r w:rsidRPr="00CC1D7E">
              <w:rPr>
                <w:rFonts w:eastAsia="Times New Roman" w:cs="Arial"/>
                <w:sz w:val="20"/>
                <w:szCs w:val="20"/>
              </w:rPr>
              <w:t>Recommended headphones impedance</w:t>
            </w:r>
          </w:p>
        </w:tc>
        <w:tc>
          <w:tcPr>
            <w:tcW w:w="5411" w:type="dxa"/>
            <w:tcBorders>
              <w:top w:val="nil"/>
              <w:left w:val="single" w:sz="4" w:space="0" w:color="auto"/>
              <w:bottom w:val="single" w:sz="4" w:space="0" w:color="auto"/>
              <w:right w:val="single" w:sz="4" w:space="0" w:color="auto"/>
            </w:tcBorders>
          </w:tcPr>
          <w:p w:rsidR="00582A84" w:rsidRPr="00CC1D7E" w:rsidRDefault="00582A84" w:rsidP="001275D6">
            <w:pPr>
              <w:spacing w:before="100" w:beforeAutospacing="1" w:after="100" w:afterAutospacing="1" w:line="240" w:lineRule="auto"/>
              <w:rPr>
                <w:rFonts w:eastAsia="Times New Roman" w:cs="Arial"/>
                <w:sz w:val="20"/>
                <w:szCs w:val="20"/>
              </w:rPr>
            </w:pPr>
            <w:r w:rsidRPr="00CC1D7E">
              <w:rPr>
                <w:rFonts w:cs="Arial"/>
                <w:iCs/>
                <w:color w:val="000000"/>
                <w:sz w:val="20"/>
                <w:szCs w:val="20"/>
                <w:lang w:eastAsia="ja-JP"/>
              </w:rPr>
              <w:t>16 to 300 ohm</w:t>
            </w:r>
          </w:p>
        </w:tc>
      </w:tr>
      <w:tr w:rsidR="00582A84" w:rsidRPr="00CC1D7E" w:rsidTr="005B3FA4">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582A84" w:rsidRPr="00CC1D7E" w:rsidRDefault="00582A84" w:rsidP="0016205B">
            <w:pPr>
              <w:spacing w:line="300" w:lineRule="exact"/>
              <w:contextualSpacing w:val="0"/>
              <w:rPr>
                <w:rFonts w:eastAsia="Times New Roman" w:cs="Arial"/>
                <w:bCs/>
                <w:iCs/>
                <w:sz w:val="20"/>
                <w:szCs w:val="20"/>
              </w:rPr>
            </w:pPr>
            <w:r w:rsidRPr="00CC1D7E">
              <w:rPr>
                <w:rFonts w:eastAsia="Times New Roman" w:cs="Arial"/>
                <w:sz w:val="20"/>
                <w:szCs w:val="20"/>
              </w:rPr>
              <w:t>Maximum headphone power</w:t>
            </w:r>
          </w:p>
        </w:tc>
        <w:tc>
          <w:tcPr>
            <w:tcW w:w="5411" w:type="dxa"/>
            <w:tcBorders>
              <w:top w:val="nil"/>
              <w:left w:val="single" w:sz="4" w:space="0" w:color="auto"/>
              <w:bottom w:val="single" w:sz="4" w:space="0" w:color="auto"/>
              <w:right w:val="single" w:sz="4" w:space="0" w:color="auto"/>
            </w:tcBorders>
          </w:tcPr>
          <w:p w:rsidR="00582A84" w:rsidRPr="00CC1D7E" w:rsidRDefault="00582A84" w:rsidP="0016205B">
            <w:pPr>
              <w:rPr>
                <w:rFonts w:cs="Arial"/>
                <w:iCs/>
                <w:color w:val="000000"/>
                <w:sz w:val="20"/>
                <w:szCs w:val="20"/>
                <w:lang w:eastAsia="ja-JP"/>
              </w:rPr>
            </w:pPr>
            <w:r w:rsidRPr="00CC1D7E">
              <w:rPr>
                <w:rFonts w:cs="Arial"/>
                <w:iCs/>
                <w:color w:val="000000"/>
                <w:sz w:val="20"/>
                <w:szCs w:val="20"/>
                <w:lang w:eastAsia="ja-JP"/>
              </w:rPr>
              <w:t>80mW</w:t>
            </w:r>
            <w:r w:rsidR="0091175D" w:rsidRPr="00CC1D7E">
              <w:rPr>
                <w:rFonts w:cs="Arial"/>
                <w:iCs/>
                <w:color w:val="000000"/>
                <w:sz w:val="20"/>
                <w:szCs w:val="20"/>
                <w:lang w:eastAsia="ja-JP"/>
              </w:rPr>
              <w:t xml:space="preserve"> </w:t>
            </w:r>
            <w:r w:rsidRPr="00CC1D7E">
              <w:rPr>
                <w:rFonts w:cs="Arial"/>
                <w:iCs/>
                <w:color w:val="000000"/>
                <w:sz w:val="20"/>
                <w:szCs w:val="20"/>
                <w:lang w:eastAsia="ja-JP"/>
              </w:rPr>
              <w:t>/</w:t>
            </w:r>
            <w:r w:rsidR="0091175D" w:rsidRPr="00CC1D7E">
              <w:rPr>
                <w:rFonts w:cs="Arial"/>
                <w:iCs/>
                <w:color w:val="000000"/>
                <w:sz w:val="20"/>
                <w:szCs w:val="20"/>
                <w:lang w:eastAsia="ja-JP"/>
              </w:rPr>
              <w:t xml:space="preserve"> </w:t>
            </w:r>
            <w:r w:rsidRPr="00CC1D7E">
              <w:rPr>
                <w:rFonts w:cs="Arial"/>
                <w:iCs/>
                <w:color w:val="000000"/>
                <w:sz w:val="20"/>
                <w:szCs w:val="20"/>
                <w:lang w:eastAsia="ja-JP"/>
              </w:rPr>
              <w:t>32Ω</w:t>
            </w:r>
          </w:p>
        </w:tc>
      </w:tr>
      <w:tr w:rsidR="00582A84" w:rsidRPr="00CC1D7E" w:rsidTr="0016205B">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582A84" w:rsidRPr="00CC1D7E" w:rsidRDefault="00582A84" w:rsidP="001E6A50">
            <w:pPr>
              <w:spacing w:line="300" w:lineRule="exact"/>
              <w:contextualSpacing w:val="0"/>
              <w:rPr>
                <w:rFonts w:eastAsia="Times New Roman" w:cs="Arial"/>
                <w:bCs/>
                <w:iCs/>
                <w:sz w:val="20"/>
                <w:szCs w:val="20"/>
              </w:rPr>
            </w:pPr>
            <w:r w:rsidRPr="00CC1D7E">
              <w:rPr>
                <w:rFonts w:eastAsia="Times New Roman" w:cs="Arial"/>
                <w:bCs/>
                <w:iCs/>
                <w:sz w:val="20"/>
                <w:szCs w:val="20"/>
              </w:rPr>
              <w:t xml:space="preserve">Power </w:t>
            </w:r>
          </w:p>
        </w:tc>
        <w:tc>
          <w:tcPr>
            <w:tcW w:w="5411" w:type="dxa"/>
            <w:tcBorders>
              <w:top w:val="nil"/>
              <w:left w:val="single" w:sz="4" w:space="0" w:color="auto"/>
              <w:bottom w:val="single" w:sz="4" w:space="0" w:color="auto"/>
              <w:right w:val="single" w:sz="4" w:space="0" w:color="auto"/>
            </w:tcBorders>
          </w:tcPr>
          <w:p w:rsidR="00582A84" w:rsidRPr="00CC1D7E" w:rsidRDefault="00582A84" w:rsidP="001E6A50">
            <w:pPr>
              <w:spacing w:line="300" w:lineRule="exact"/>
              <w:contextualSpacing w:val="0"/>
              <w:rPr>
                <w:rFonts w:eastAsia="Times New Roman" w:cs="Arial"/>
                <w:bCs/>
                <w:iCs/>
                <w:sz w:val="20"/>
                <w:szCs w:val="20"/>
              </w:rPr>
            </w:pPr>
            <w:r w:rsidRPr="00CC1D7E">
              <w:rPr>
                <w:rFonts w:eastAsia="Times New Roman" w:cs="Arial"/>
                <w:bCs/>
                <w:iCs/>
                <w:sz w:val="20"/>
                <w:szCs w:val="20"/>
              </w:rPr>
              <w:t>External AC Adaptor</w:t>
            </w:r>
          </w:p>
        </w:tc>
      </w:tr>
      <w:tr w:rsidR="00582A84"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582A84" w:rsidRPr="00CC1D7E" w:rsidRDefault="00582A84" w:rsidP="00A4521A">
            <w:pPr>
              <w:spacing w:line="300" w:lineRule="exact"/>
              <w:contextualSpacing w:val="0"/>
              <w:rPr>
                <w:rFonts w:eastAsia="Times New Roman" w:cs="Arial"/>
                <w:bCs/>
                <w:iCs/>
                <w:sz w:val="20"/>
                <w:szCs w:val="20"/>
              </w:rPr>
            </w:pPr>
            <w:r w:rsidRPr="00CC1D7E">
              <w:rPr>
                <w:rFonts w:eastAsia="Times New Roman" w:cs="Arial"/>
                <w:bCs/>
                <w:iCs/>
                <w:sz w:val="20"/>
                <w:szCs w:val="20"/>
              </w:rPr>
              <w:t>Dimensions</w:t>
            </w:r>
          </w:p>
        </w:tc>
        <w:tc>
          <w:tcPr>
            <w:tcW w:w="5411" w:type="dxa"/>
            <w:tcBorders>
              <w:top w:val="nil"/>
              <w:left w:val="single" w:sz="4" w:space="0" w:color="auto"/>
              <w:bottom w:val="single" w:sz="4" w:space="0" w:color="auto"/>
              <w:right w:val="single" w:sz="4" w:space="0" w:color="auto"/>
            </w:tcBorders>
          </w:tcPr>
          <w:p w:rsidR="00582A84" w:rsidRPr="00CC1D7E" w:rsidRDefault="00582A84" w:rsidP="0016205B">
            <w:pPr>
              <w:spacing w:line="300" w:lineRule="exact"/>
              <w:contextualSpacing w:val="0"/>
              <w:rPr>
                <w:rFonts w:eastAsia="Times New Roman" w:cs="Arial"/>
                <w:bCs/>
                <w:iCs/>
                <w:sz w:val="20"/>
                <w:szCs w:val="20"/>
              </w:rPr>
            </w:pPr>
            <w:r w:rsidRPr="00CC1D7E">
              <w:rPr>
                <w:rFonts w:eastAsia="Times New Roman" w:cs="Arial"/>
                <w:bCs/>
                <w:iCs/>
                <w:sz w:val="20"/>
                <w:szCs w:val="20"/>
              </w:rPr>
              <w:t>150mm</w:t>
            </w:r>
            <w:r w:rsidR="0091175D" w:rsidRPr="00CC1D7E">
              <w:rPr>
                <w:rFonts w:eastAsia="Times New Roman" w:cs="Arial"/>
                <w:bCs/>
                <w:iCs/>
                <w:sz w:val="20"/>
                <w:szCs w:val="20"/>
              </w:rPr>
              <w:t>/5.9”</w:t>
            </w:r>
            <w:r w:rsidRPr="00CC1D7E">
              <w:rPr>
                <w:rFonts w:eastAsia="Times New Roman" w:cs="Arial"/>
                <w:bCs/>
                <w:iCs/>
                <w:sz w:val="20"/>
                <w:szCs w:val="20"/>
              </w:rPr>
              <w:t xml:space="preserve"> (W) x 111mm</w:t>
            </w:r>
            <w:r w:rsidR="0091175D" w:rsidRPr="00CC1D7E">
              <w:rPr>
                <w:rFonts w:eastAsia="Times New Roman" w:cs="Arial"/>
                <w:bCs/>
                <w:iCs/>
                <w:sz w:val="20"/>
                <w:szCs w:val="20"/>
              </w:rPr>
              <w:t>/4.4”</w:t>
            </w:r>
            <w:r w:rsidRPr="00CC1D7E">
              <w:rPr>
                <w:rFonts w:eastAsia="Times New Roman" w:cs="Arial"/>
                <w:bCs/>
                <w:iCs/>
                <w:sz w:val="20"/>
                <w:szCs w:val="20"/>
              </w:rPr>
              <w:t xml:space="preserve"> (D) x 57mm</w:t>
            </w:r>
            <w:r w:rsidR="0091175D" w:rsidRPr="00CC1D7E">
              <w:rPr>
                <w:rFonts w:eastAsia="Times New Roman" w:cs="Arial"/>
                <w:bCs/>
                <w:iCs/>
                <w:sz w:val="20"/>
                <w:szCs w:val="20"/>
              </w:rPr>
              <w:t>/2.25”</w:t>
            </w:r>
            <w:r w:rsidRPr="00CC1D7E">
              <w:rPr>
                <w:rFonts w:eastAsia="Times New Roman" w:cs="Arial"/>
                <w:bCs/>
                <w:iCs/>
                <w:sz w:val="20"/>
                <w:szCs w:val="20"/>
              </w:rPr>
              <w:t xml:space="preserve"> (H)</w:t>
            </w:r>
            <w:r w:rsidRPr="00CC1D7E">
              <w:rPr>
                <w:rFonts w:hAnsi="MS Mincho" w:cs="Arial"/>
                <w:bCs/>
                <w:iCs/>
                <w:sz w:val="20"/>
                <w:szCs w:val="20"/>
              </w:rPr>
              <w:t xml:space="preserve">　</w:t>
            </w:r>
          </w:p>
        </w:tc>
      </w:tr>
      <w:tr w:rsidR="00582A84" w:rsidRPr="00CC1D7E" w:rsidTr="00A4521A">
        <w:trPr>
          <w:trHeight w:val="330"/>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582A84" w:rsidRPr="00CC1D7E" w:rsidRDefault="00582A84" w:rsidP="00A4521A">
            <w:pPr>
              <w:spacing w:line="300" w:lineRule="exact"/>
              <w:contextualSpacing w:val="0"/>
              <w:rPr>
                <w:rFonts w:eastAsia="Times New Roman" w:cs="Arial"/>
                <w:bCs/>
                <w:iCs/>
                <w:sz w:val="20"/>
                <w:szCs w:val="20"/>
              </w:rPr>
            </w:pPr>
            <w:r w:rsidRPr="00CC1D7E">
              <w:rPr>
                <w:rFonts w:eastAsia="Times New Roman" w:cs="Arial"/>
                <w:bCs/>
                <w:iCs/>
                <w:sz w:val="20"/>
                <w:szCs w:val="20"/>
              </w:rPr>
              <w:t>Weight:</w:t>
            </w:r>
          </w:p>
        </w:tc>
        <w:tc>
          <w:tcPr>
            <w:tcW w:w="5411" w:type="dxa"/>
            <w:tcBorders>
              <w:top w:val="nil"/>
              <w:left w:val="single" w:sz="4" w:space="0" w:color="auto"/>
              <w:bottom w:val="single" w:sz="4" w:space="0" w:color="auto"/>
              <w:right w:val="single" w:sz="4" w:space="0" w:color="auto"/>
            </w:tcBorders>
          </w:tcPr>
          <w:p w:rsidR="00582A84" w:rsidRPr="00CC1D7E" w:rsidRDefault="00582A84" w:rsidP="00A63DEF">
            <w:pPr>
              <w:spacing w:line="300" w:lineRule="exact"/>
              <w:contextualSpacing w:val="0"/>
              <w:rPr>
                <w:rFonts w:eastAsia="Times New Roman" w:cs="Arial"/>
                <w:bCs/>
                <w:iCs/>
                <w:sz w:val="20"/>
                <w:szCs w:val="20"/>
              </w:rPr>
            </w:pPr>
            <w:r w:rsidRPr="00CC1D7E">
              <w:rPr>
                <w:rFonts w:eastAsia="Times New Roman" w:cs="Arial"/>
                <w:bCs/>
                <w:iCs/>
                <w:sz w:val="20"/>
                <w:szCs w:val="20"/>
              </w:rPr>
              <w:t>785g</w:t>
            </w:r>
            <w:r w:rsidR="009743F0" w:rsidRPr="00CC1D7E">
              <w:rPr>
                <w:rFonts w:eastAsia="Times New Roman" w:cs="Arial"/>
                <w:bCs/>
                <w:iCs/>
                <w:sz w:val="20"/>
                <w:szCs w:val="20"/>
              </w:rPr>
              <w:t xml:space="preserve"> </w:t>
            </w:r>
            <w:r w:rsidR="0091175D" w:rsidRPr="00CC1D7E">
              <w:rPr>
                <w:rFonts w:eastAsia="Times New Roman" w:cs="Arial"/>
                <w:bCs/>
                <w:iCs/>
                <w:sz w:val="20"/>
                <w:szCs w:val="20"/>
              </w:rPr>
              <w:t>/</w:t>
            </w:r>
            <w:r w:rsidR="009743F0" w:rsidRPr="00CC1D7E">
              <w:rPr>
                <w:rFonts w:eastAsia="Times New Roman" w:cs="Arial"/>
                <w:bCs/>
                <w:iCs/>
                <w:sz w:val="20"/>
                <w:szCs w:val="20"/>
              </w:rPr>
              <w:t xml:space="preserve"> </w:t>
            </w:r>
            <w:r w:rsidR="0091175D" w:rsidRPr="00CC1D7E">
              <w:rPr>
                <w:rFonts w:eastAsia="Times New Roman" w:cs="Arial"/>
                <w:bCs/>
                <w:iCs/>
                <w:sz w:val="20"/>
                <w:szCs w:val="20"/>
              </w:rPr>
              <w:t>1.5lb</w:t>
            </w:r>
            <w:r w:rsidRPr="00CC1D7E">
              <w:rPr>
                <w:rFonts w:eastAsia="Times New Roman" w:cs="Arial"/>
                <w:bCs/>
                <w:iCs/>
                <w:sz w:val="20"/>
                <w:szCs w:val="20"/>
              </w:rPr>
              <w:t xml:space="preserve"> </w:t>
            </w:r>
          </w:p>
        </w:tc>
      </w:tr>
    </w:tbl>
    <w:p w:rsidR="004E2BB2" w:rsidRPr="00CC1D7E" w:rsidRDefault="004E2BB2" w:rsidP="00E236CA">
      <w:pPr>
        <w:spacing w:line="300" w:lineRule="exact"/>
        <w:contextualSpacing w:val="0"/>
        <w:rPr>
          <w:rFonts w:eastAsia="Times New Roman" w:cs="Arial"/>
          <w:b/>
          <w:bCs/>
          <w:i/>
          <w:iCs/>
          <w:sz w:val="20"/>
          <w:szCs w:val="20"/>
        </w:rPr>
      </w:pPr>
    </w:p>
    <w:p w:rsidR="00A71574" w:rsidRDefault="00A71574" w:rsidP="001A04B9">
      <w:pPr>
        <w:rPr>
          <w:rFonts w:eastAsia="Times New Roman" w:cs="Arial"/>
          <w:b/>
          <w:bCs/>
          <w:i/>
          <w:iCs/>
          <w:sz w:val="20"/>
          <w:szCs w:val="20"/>
        </w:rPr>
      </w:pPr>
    </w:p>
    <w:p w:rsidR="00A71574" w:rsidRDefault="00A71574" w:rsidP="001A04B9">
      <w:pPr>
        <w:rPr>
          <w:rFonts w:eastAsia="Times New Roman" w:cs="Arial"/>
          <w:b/>
          <w:bCs/>
          <w:i/>
          <w:iCs/>
          <w:sz w:val="20"/>
          <w:szCs w:val="20"/>
        </w:rPr>
      </w:pPr>
    </w:p>
    <w:p w:rsidR="00CC6FF0" w:rsidRPr="00CC1D7E" w:rsidRDefault="00CC6FF0" w:rsidP="001A04B9">
      <w:pPr>
        <w:rPr>
          <w:rFonts w:eastAsia="Times New Roman" w:cs="Arial"/>
          <w:b/>
          <w:bCs/>
          <w:i/>
          <w:iCs/>
          <w:sz w:val="20"/>
          <w:szCs w:val="20"/>
        </w:rPr>
      </w:pPr>
      <w:r w:rsidRPr="00CC1D7E">
        <w:rPr>
          <w:rFonts w:eastAsia="Times New Roman" w:cs="Arial"/>
          <w:b/>
          <w:bCs/>
          <w:i/>
          <w:iCs/>
          <w:sz w:val="20"/>
          <w:szCs w:val="20"/>
        </w:rPr>
        <w:t xml:space="preserve">About Alpha Design Labs </w:t>
      </w:r>
    </w:p>
    <w:p w:rsidR="008428A9" w:rsidRPr="00CC1D7E" w:rsidRDefault="00CC6FF0" w:rsidP="00233F37">
      <w:pPr>
        <w:jc w:val="both"/>
        <w:rPr>
          <w:rFonts w:eastAsia="Times New Roman" w:cs="Arial"/>
          <w:bCs/>
          <w:iCs/>
          <w:sz w:val="20"/>
          <w:szCs w:val="20"/>
        </w:rPr>
      </w:pPr>
      <w:r w:rsidRPr="00CC1D7E">
        <w:rPr>
          <w:rFonts w:eastAsia="Times New Roman" w:cs="Arial"/>
          <w:bCs/>
          <w:iCs/>
          <w:sz w:val="20"/>
          <w:szCs w:val="20"/>
        </w:rPr>
        <w:t xml:space="preserve">Furutech is justifiably proud of its reputation for engineering, build quality and performance. </w:t>
      </w:r>
      <w:r w:rsidR="003E7E15" w:rsidRPr="00CC1D7E">
        <w:rPr>
          <w:rFonts w:eastAsia="Times New Roman" w:cs="Arial"/>
          <w:bCs/>
          <w:iCs/>
          <w:sz w:val="20"/>
          <w:szCs w:val="20"/>
        </w:rPr>
        <w:t xml:space="preserve">ADL was created </w:t>
      </w:r>
      <w:r w:rsidR="003E7E15">
        <w:rPr>
          <w:rFonts w:eastAsia="Times New Roman" w:cs="Arial"/>
          <w:bCs/>
          <w:iCs/>
          <w:sz w:val="20"/>
          <w:szCs w:val="20"/>
        </w:rPr>
        <w:t xml:space="preserve">by Furutech to imbue its </w:t>
      </w:r>
      <w:r w:rsidR="00C57F5A" w:rsidRPr="00CC1D7E">
        <w:rPr>
          <w:rFonts w:eastAsia="Times New Roman" w:cs="Arial"/>
          <w:bCs/>
          <w:iCs/>
          <w:sz w:val="20"/>
          <w:szCs w:val="20"/>
        </w:rPr>
        <w:t xml:space="preserve">Pure Transmission </w:t>
      </w:r>
      <w:r w:rsidR="003E7E15">
        <w:rPr>
          <w:rFonts w:eastAsia="Times New Roman" w:cs="Arial"/>
          <w:bCs/>
          <w:iCs/>
          <w:sz w:val="20"/>
          <w:szCs w:val="20"/>
        </w:rPr>
        <w:t xml:space="preserve">Technology into </w:t>
      </w:r>
      <w:r w:rsidR="003E7E15" w:rsidRPr="00CC1D7E">
        <w:rPr>
          <w:rFonts w:eastAsia="Times New Roman" w:cs="Arial"/>
          <w:bCs/>
          <w:iCs/>
          <w:sz w:val="20"/>
          <w:szCs w:val="20"/>
        </w:rPr>
        <w:t>carefully engineered innovative design</w:t>
      </w:r>
      <w:r w:rsidR="003E7E15">
        <w:rPr>
          <w:rFonts w:eastAsia="Times New Roman" w:cs="Arial"/>
          <w:bCs/>
          <w:iCs/>
          <w:sz w:val="20"/>
          <w:szCs w:val="20"/>
        </w:rPr>
        <w:t>s</w:t>
      </w:r>
      <w:r w:rsidR="003E7E15" w:rsidRPr="00CC1D7E">
        <w:rPr>
          <w:rFonts w:eastAsia="Times New Roman" w:cs="Arial"/>
          <w:bCs/>
          <w:iCs/>
          <w:sz w:val="20"/>
          <w:szCs w:val="20"/>
        </w:rPr>
        <w:t xml:space="preserve"> that everyone can afford</w:t>
      </w:r>
      <w:r w:rsidR="00233F37">
        <w:rPr>
          <w:rFonts w:eastAsia="Times New Roman" w:cs="Arial"/>
          <w:bCs/>
          <w:iCs/>
          <w:sz w:val="20"/>
          <w:szCs w:val="20"/>
        </w:rPr>
        <w:t xml:space="preserve"> for </w:t>
      </w:r>
      <w:r w:rsidR="006159E5">
        <w:rPr>
          <w:rFonts w:eastAsia="Times New Roman" w:cs="Arial"/>
          <w:bCs/>
          <w:iCs/>
          <w:sz w:val="20"/>
          <w:szCs w:val="20"/>
        </w:rPr>
        <w:t>creating high-level computer-based sound</w:t>
      </w:r>
      <w:r w:rsidR="003E7E15" w:rsidRPr="00CC1D7E">
        <w:rPr>
          <w:rFonts w:eastAsia="Times New Roman" w:cs="Arial"/>
          <w:bCs/>
          <w:iCs/>
          <w:sz w:val="20"/>
          <w:szCs w:val="20"/>
        </w:rPr>
        <w:t xml:space="preserve">. </w:t>
      </w:r>
      <w:r w:rsidR="008428A9" w:rsidRPr="00CC1D7E">
        <w:rPr>
          <w:rFonts w:eastAsia="Times New Roman" w:cs="Arial"/>
          <w:bCs/>
          <w:iCs/>
          <w:sz w:val="20"/>
          <w:szCs w:val="20"/>
        </w:rPr>
        <w:t xml:space="preserve">ADL </w:t>
      </w:r>
      <w:r w:rsidR="00A360C7" w:rsidRPr="00CC1D7E">
        <w:rPr>
          <w:rFonts w:eastAsia="Times New Roman" w:cs="Arial"/>
          <w:bCs/>
          <w:iCs/>
          <w:sz w:val="20"/>
          <w:szCs w:val="20"/>
        </w:rPr>
        <w:t xml:space="preserve">components </w:t>
      </w:r>
      <w:r w:rsidR="008428A9" w:rsidRPr="00CC1D7E">
        <w:rPr>
          <w:rFonts w:eastAsia="Times New Roman" w:cs="Arial"/>
          <w:bCs/>
          <w:iCs/>
          <w:sz w:val="20"/>
          <w:szCs w:val="20"/>
        </w:rPr>
        <w:t xml:space="preserve">are made with the same dedication to </w:t>
      </w:r>
      <w:r w:rsidR="00E6676B" w:rsidRPr="00CC1D7E">
        <w:rPr>
          <w:rFonts w:eastAsia="Times New Roman" w:cs="Arial"/>
          <w:bCs/>
          <w:iCs/>
          <w:sz w:val="20"/>
          <w:szCs w:val="20"/>
        </w:rPr>
        <w:t xml:space="preserve">total </w:t>
      </w:r>
      <w:r w:rsidR="008428A9" w:rsidRPr="00CC1D7E">
        <w:rPr>
          <w:rFonts w:eastAsia="Times New Roman" w:cs="Arial"/>
          <w:bCs/>
          <w:iCs/>
          <w:sz w:val="20"/>
          <w:szCs w:val="20"/>
        </w:rPr>
        <w:t xml:space="preserve">resonance </w:t>
      </w:r>
      <w:r w:rsidR="00E6676B" w:rsidRPr="00CC1D7E">
        <w:rPr>
          <w:rFonts w:eastAsia="Times New Roman" w:cs="Arial"/>
          <w:bCs/>
          <w:iCs/>
          <w:sz w:val="20"/>
          <w:szCs w:val="20"/>
        </w:rPr>
        <w:t xml:space="preserve">control </w:t>
      </w:r>
      <w:r w:rsidR="008428A9" w:rsidRPr="00CC1D7E">
        <w:rPr>
          <w:rFonts w:eastAsia="Times New Roman" w:cs="Arial"/>
          <w:bCs/>
          <w:iCs/>
          <w:sz w:val="20"/>
          <w:szCs w:val="20"/>
        </w:rPr>
        <w:t>and refinement as all of Furutech</w:t>
      </w:r>
      <w:r w:rsidR="00233F37">
        <w:rPr>
          <w:rFonts w:eastAsia="Times New Roman" w:cs="Arial"/>
          <w:bCs/>
          <w:iCs/>
          <w:sz w:val="20"/>
          <w:szCs w:val="20"/>
        </w:rPr>
        <w:t xml:space="preserve">’s many cables and accessories. </w:t>
      </w:r>
    </w:p>
    <w:p w:rsidR="008428A9" w:rsidRPr="00CC1D7E" w:rsidRDefault="008428A9" w:rsidP="001A04B9">
      <w:pPr>
        <w:rPr>
          <w:rFonts w:eastAsia="Calibri" w:cs="Arial"/>
          <w:bCs/>
          <w:sz w:val="20"/>
          <w:szCs w:val="20"/>
        </w:rPr>
      </w:pPr>
    </w:p>
    <w:p w:rsidR="001A04B9" w:rsidRDefault="00AA6472" w:rsidP="001A04B9">
      <w:pPr>
        <w:spacing w:line="300" w:lineRule="exact"/>
        <w:contextualSpacing w:val="0"/>
        <w:jc w:val="both"/>
        <w:rPr>
          <w:rFonts w:eastAsia="Times New Roman" w:cs="Arial"/>
          <w:b/>
          <w:bCs/>
          <w:i/>
          <w:iCs/>
          <w:sz w:val="20"/>
          <w:szCs w:val="20"/>
        </w:rPr>
      </w:pPr>
      <w:r w:rsidRPr="00CC1D7E">
        <w:rPr>
          <w:rFonts w:eastAsia="Times New Roman" w:cs="Arial"/>
          <w:b/>
          <w:bCs/>
          <w:i/>
          <w:iCs/>
          <w:sz w:val="20"/>
          <w:szCs w:val="20"/>
        </w:rPr>
        <w:lastRenderedPageBreak/>
        <w:t>About Furutech</w:t>
      </w:r>
    </w:p>
    <w:p w:rsidR="00AA6472" w:rsidRPr="00CC1D7E" w:rsidRDefault="00AA6472" w:rsidP="001A04B9">
      <w:pPr>
        <w:spacing w:line="300" w:lineRule="exact"/>
        <w:contextualSpacing w:val="0"/>
        <w:jc w:val="both"/>
        <w:rPr>
          <w:rFonts w:eastAsia="Times New Roman" w:cs="Arial"/>
          <w:sz w:val="20"/>
          <w:szCs w:val="20"/>
        </w:rPr>
      </w:pPr>
      <w:r w:rsidRPr="00CC1D7E">
        <w:rPr>
          <w:rFonts w:eastAsia="Times New Roman" w:cs="Arial"/>
          <w:sz w:val="20"/>
          <w:szCs w:val="20"/>
        </w:rPr>
        <w:t xml:space="preserve">Furutech makes a wide variety of high performance </w:t>
      </w:r>
      <w:smartTag w:uri="urn:schemas-microsoft-com:office:smarttags" w:element="chmetcnv">
        <w:smartTagPr>
          <w:attr w:name="TCSC" w:val="0"/>
          <w:attr w:name="NumberType" w:val="1"/>
          <w:attr w:name="Negative" w:val="False"/>
          <w:attr w:name="HasSpace" w:val="False"/>
          <w:attr w:name="SourceValue" w:val="15"/>
          <w:attr w:name="UnitName" w:val="a"/>
        </w:smartTagPr>
        <w:r w:rsidRPr="00CC1D7E">
          <w:rPr>
            <w:rFonts w:eastAsia="Times New Roman" w:cs="Arial"/>
            <w:sz w:val="20"/>
            <w:szCs w:val="20"/>
          </w:rPr>
          <w:t>15A</w:t>
        </w:r>
      </w:smartTag>
      <w:r w:rsidRPr="00CC1D7E">
        <w:rPr>
          <w:rFonts w:eastAsia="Times New Roman" w:cs="Arial"/>
          <w:sz w:val="20"/>
          <w:szCs w:val="20"/>
        </w:rPr>
        <w:t xml:space="preserve"> and </w:t>
      </w:r>
      <w:smartTag w:uri="urn:schemas-microsoft-com:office:smarttags" w:element="chmetcnv">
        <w:smartTagPr>
          <w:attr w:name="TCSC" w:val="0"/>
          <w:attr w:name="NumberType" w:val="1"/>
          <w:attr w:name="Negative" w:val="False"/>
          <w:attr w:name="HasSpace" w:val="False"/>
          <w:attr w:name="SourceValue" w:val="20"/>
          <w:attr w:name="UnitName" w:val="a"/>
        </w:smartTagPr>
        <w:r w:rsidRPr="00CC1D7E">
          <w:rPr>
            <w:rFonts w:eastAsia="Times New Roman" w:cs="Arial"/>
            <w:sz w:val="20"/>
            <w:szCs w:val="20"/>
          </w:rPr>
          <w:t>20A</w:t>
        </w:r>
      </w:smartTag>
      <w:r w:rsidRPr="00CC1D7E">
        <w:rPr>
          <w:rFonts w:eastAsia="Times New Roman" w:cs="Arial"/>
          <w:sz w:val="20"/>
          <w:szCs w:val="20"/>
        </w:rPr>
        <w:t xml:space="preserve"> A/V cable and power connectors and parts, as well as distribution/filtering products including the 120Hz standard xv1.3 HDMI cable, GT2 USB 2.0 and GT3 USB 3.0 cables, Ag-12 Silver Tonearm Cable, The Silver Arrows Tonearm Cable, La Source Headshell Wires, Monza LP  Stabilizer Weight, the new Lineflux and Evolution II series, Pure Po</w:t>
      </w:r>
      <w:r w:rsidR="00DD0BCF" w:rsidRPr="00CC1D7E">
        <w:rPr>
          <w:rFonts w:eastAsia="Times New Roman" w:cs="Arial"/>
          <w:sz w:val="20"/>
          <w:szCs w:val="20"/>
        </w:rPr>
        <w:t>wer 6, e-TP4+4, e-TP609, e-TP615</w:t>
      </w:r>
      <w:r w:rsidRPr="00CC1D7E">
        <w:rPr>
          <w:rFonts w:eastAsia="Times New Roman" w:cs="Arial"/>
          <w:sz w:val="20"/>
          <w:szCs w:val="20"/>
        </w:rPr>
        <w:t xml:space="preserve"> and e-TP60 Power Distributors, and e-TP80 Power Filters, </w:t>
      </w:r>
      <w:r w:rsidR="00301DCC">
        <w:rPr>
          <w:rFonts w:eastAsia="Times New Roman" w:cs="Arial"/>
          <w:sz w:val="20"/>
          <w:szCs w:val="20"/>
        </w:rPr>
        <w:t>D</w:t>
      </w:r>
      <w:r w:rsidRPr="00CC1D7E">
        <w:rPr>
          <w:rFonts w:eastAsia="Times New Roman" w:cs="Arial"/>
          <w:sz w:val="20"/>
          <w:szCs w:val="20"/>
        </w:rPr>
        <w:t>eMag</w:t>
      </w:r>
      <w:bookmarkStart w:id="0" w:name="_GoBack"/>
      <w:bookmarkEnd w:id="0"/>
      <w:r w:rsidRPr="00CC1D7E">
        <w:rPr>
          <w:rFonts w:eastAsia="Times New Roman" w:cs="Arial"/>
          <w:sz w:val="20"/>
          <w:szCs w:val="20"/>
        </w:rPr>
        <w:t xml:space="preserve"> Disc and Cable Demagnetizer, PC-2 Disc Pure Cleaner, and their own very special NANO Liquid Contact Enhancer, plus even more fine cable and OEM products. </w:t>
      </w:r>
      <w:r w:rsidR="00DA08EB">
        <w:rPr>
          <w:noProof/>
        </w:rPr>
        <mc:AlternateContent>
          <mc:Choice Requires="wps">
            <w:drawing>
              <wp:anchor distT="0" distB="0" distL="114300" distR="114300" simplePos="0" relativeHeight="251664384" behindDoc="0" locked="0" layoutInCell="1" allowOverlap="1">
                <wp:simplePos x="0" y="0"/>
                <wp:positionH relativeFrom="column">
                  <wp:posOffset>-4888865</wp:posOffset>
                </wp:positionH>
                <wp:positionV relativeFrom="paragraph">
                  <wp:posOffset>76200</wp:posOffset>
                </wp:positionV>
                <wp:extent cx="4114800" cy="2857500"/>
                <wp:effectExtent l="0" t="0" r="19050"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0" cy="285750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95pt,6pt" to="-60.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" strokecolor="red" strokeweight="1.5pt"/>
            </w:pict>
          </mc:Fallback>
        </mc:AlternateContent>
      </w:r>
    </w:p>
    <w:p w:rsidR="007A7020" w:rsidRDefault="007A7020" w:rsidP="00D8704A">
      <w:pPr>
        <w:spacing w:line="0" w:lineRule="atLeast"/>
        <w:ind w:right="432"/>
        <w:rPr>
          <w:rFonts w:cs="Arial"/>
          <w:b/>
          <w:i/>
          <w:color w:val="003366"/>
          <w:sz w:val="20"/>
          <w:szCs w:val="20"/>
        </w:rPr>
      </w:pPr>
    </w:p>
    <w:p w:rsidR="001A04B9" w:rsidRPr="00CC1D7E" w:rsidRDefault="001A04B9" w:rsidP="001A04B9">
      <w:pPr>
        <w:rPr>
          <w:rFonts w:eastAsia="Calibri" w:cs="Arial"/>
          <w:b/>
          <w:bCs/>
          <w:i/>
          <w:sz w:val="20"/>
          <w:szCs w:val="20"/>
        </w:rPr>
      </w:pPr>
      <w:r w:rsidRPr="00CC1D7E">
        <w:rPr>
          <w:rFonts w:eastAsia="Calibri" w:cs="Arial"/>
          <w:b/>
          <w:bCs/>
          <w:i/>
          <w:sz w:val="20"/>
          <w:szCs w:val="20"/>
        </w:rPr>
        <w:t>Awards</w:t>
      </w:r>
    </w:p>
    <w:p w:rsidR="0027694E" w:rsidRPr="0027694E" w:rsidRDefault="0027694E" w:rsidP="0027694E">
      <w:pPr>
        <w:widowControl w:val="0"/>
        <w:spacing w:line="300" w:lineRule="exact"/>
        <w:contextualSpacing w:val="0"/>
        <w:jc w:val="both"/>
        <w:rPr>
          <w:rFonts w:ascii="Calibri" w:eastAsia="PMingLiU" w:hAnsi="Calibri" w:cs="Arial"/>
          <w:kern w:val="2"/>
          <w:szCs w:val="24"/>
          <w:lang w:eastAsia="zh-TW"/>
        </w:rPr>
      </w:pPr>
      <w:r w:rsidRPr="0027694E">
        <w:rPr>
          <w:rFonts w:ascii="Calibri" w:eastAsia="PMingLiU" w:hAnsi="Calibri" w:cs="Arial"/>
          <w:kern w:val="2"/>
          <w:szCs w:val="24"/>
          <w:lang w:eastAsia="zh-TW"/>
        </w:rPr>
        <w:t xml:space="preserve">DeMag Wins CES Best of Innovations ’07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e-TP609 Wins Absolute Sound Product of the Year Awards ’07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G-320A-18 Power Cord Wins 6moons Blue Moon Award ’07 </w:t>
      </w:r>
      <w:r w:rsidRPr="0027694E">
        <w:rPr>
          <w:rFonts w:ascii="Calibri" w:eastAsia="PMingLiU" w:hAnsi="Calibri" w:cs="Arial"/>
          <w:kern w:val="2"/>
          <w:sz w:val="16"/>
          <w:szCs w:val="24"/>
          <w:lang w:eastAsia="zh-TW"/>
        </w:rPr>
        <w:t xml:space="preserve">• </w:t>
      </w:r>
      <w:r w:rsidRPr="0027694E">
        <w:rPr>
          <w:rFonts w:ascii="Calibri" w:eastAsia="PMingLiU" w:hAnsi="Calibri" w:cs="Arial"/>
          <w:kern w:val="2"/>
          <w:szCs w:val="24"/>
          <w:lang w:eastAsia="zh-TW"/>
        </w:rPr>
        <w:t xml:space="preserve">Evolution Cables Wins Best of 2007 Awards Enjoy the Music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Reference III Cables Win Absolute Sound Editors’ Choice ‘07/’08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AG-12 Phono Cable Wins the SoundStage Network’s Reviewers’ Choice Award ’08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Ag-12 Phono Cable is Tone Audio’s Exceptional Value Award ’08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Monza LP Stabilizer, Silver Arrows Phono Cable, La Source Headshell Extensions All Win Tone Audio’s Accessory Products of the Year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xv1.3 HDMI Cable Wins Positive Feedback’s Brutus Award ’08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FI-50 </w:t>
      </w:r>
      <w:proofErr w:type="spellStart"/>
      <w:r w:rsidRPr="0027694E">
        <w:rPr>
          <w:rFonts w:ascii="Calibri" w:eastAsia="PMingLiU" w:hAnsi="Calibri" w:cs="Arial"/>
          <w:kern w:val="2"/>
          <w:szCs w:val="24"/>
          <w:lang w:eastAsia="zh-TW"/>
        </w:rPr>
        <w:t>Piezo</w:t>
      </w:r>
      <w:proofErr w:type="spellEnd"/>
      <w:r w:rsidRPr="0027694E">
        <w:rPr>
          <w:rFonts w:ascii="Calibri" w:eastAsia="PMingLiU" w:hAnsi="Calibri" w:cs="Arial"/>
          <w:kern w:val="2"/>
          <w:szCs w:val="24"/>
          <w:lang w:eastAsia="zh-TW"/>
        </w:rPr>
        <w:t xml:space="preserve"> Ceramic Series Connectors Win CES Best of Innovations ’09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Monza LP Stabilizer Wins Positive Feedback’s Brutus Award ’09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Select Series Fuses Win Positive Feedback’s Brutus Award ’09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GT2 USB Cable is Playback Recommended ’09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Torque Guard Speaker Binding Posts Innovations Honoree ’11 </w:t>
      </w:r>
      <w:r w:rsidRPr="0027694E">
        <w:rPr>
          <w:rFonts w:ascii="Calibri" w:eastAsia="PMingLiU" w:hAnsi="Calibri" w:cs="Arial"/>
          <w:kern w:val="2"/>
          <w:sz w:val="16"/>
          <w:szCs w:val="24"/>
          <w:lang w:eastAsia="zh-TW"/>
        </w:rPr>
        <w:t>•</w:t>
      </w:r>
      <w:r w:rsidRPr="0027694E">
        <w:rPr>
          <w:rFonts w:ascii="Calibri" w:eastAsia="PMingLiU" w:hAnsi="Calibri" w:cs="Arial"/>
          <w:kern w:val="2"/>
          <w:szCs w:val="24"/>
          <w:lang w:eastAsia="zh-TW"/>
        </w:rPr>
        <w:t xml:space="preserve"> ADL GT40 Wins Tone Audio’s Budget Digital Product of the Year Award ‘11</w:t>
      </w:r>
    </w:p>
    <w:p w:rsidR="001A04B9" w:rsidRPr="00CC1D7E" w:rsidRDefault="001A04B9" w:rsidP="00D8704A">
      <w:pPr>
        <w:spacing w:line="0" w:lineRule="atLeast"/>
        <w:ind w:right="432"/>
        <w:rPr>
          <w:rFonts w:cs="Arial"/>
          <w:b/>
          <w:i/>
          <w:color w:val="003366"/>
          <w:sz w:val="20"/>
          <w:szCs w:val="20"/>
        </w:rPr>
      </w:pPr>
    </w:p>
    <w:p w:rsidR="007A7020" w:rsidRPr="00CC1D7E" w:rsidRDefault="007A7020" w:rsidP="007A7020">
      <w:pPr>
        <w:spacing w:line="0" w:lineRule="atLeast"/>
        <w:ind w:right="432"/>
        <w:rPr>
          <w:rFonts w:cs="Arial"/>
          <w:b/>
          <w:i/>
          <w:color w:val="003366"/>
          <w:sz w:val="20"/>
          <w:szCs w:val="20"/>
        </w:rPr>
      </w:pPr>
      <w:r w:rsidRPr="00CC1D7E">
        <w:rPr>
          <w:rFonts w:cs="Arial"/>
          <w:b/>
          <w:i/>
          <w:color w:val="003366"/>
          <w:sz w:val="20"/>
          <w:szCs w:val="20"/>
        </w:rPr>
        <w:t xml:space="preserve">Alpha Design Labs • www.adl-av.com • service@adl-av.com </w:t>
      </w:r>
    </w:p>
    <w:p w:rsidR="007A7020" w:rsidRPr="00CC1D7E" w:rsidRDefault="007A7020" w:rsidP="007A7020">
      <w:pPr>
        <w:spacing w:line="0" w:lineRule="atLeast"/>
        <w:ind w:right="432"/>
        <w:rPr>
          <w:rFonts w:cs="Arial"/>
          <w:b/>
          <w:i/>
          <w:color w:val="003366"/>
          <w:sz w:val="20"/>
          <w:szCs w:val="20"/>
        </w:rPr>
      </w:pPr>
    </w:p>
    <w:p w:rsidR="007A7020" w:rsidRPr="00CC1D7E" w:rsidRDefault="007A7020" w:rsidP="007A7020">
      <w:pPr>
        <w:spacing w:line="300" w:lineRule="exact"/>
        <w:contextualSpacing w:val="0"/>
        <w:rPr>
          <w:rFonts w:eastAsia="Times New Roman" w:cs="Arial"/>
          <w:bCs/>
          <w:i/>
          <w:iCs/>
          <w:sz w:val="20"/>
          <w:szCs w:val="20"/>
        </w:rPr>
      </w:pPr>
      <w:r w:rsidRPr="00CC1D7E">
        <w:rPr>
          <w:rFonts w:eastAsia="Times New Roman" w:cs="Arial"/>
          <w:bCs/>
          <w:i/>
          <w:iCs/>
          <w:sz w:val="20"/>
          <w:szCs w:val="20"/>
        </w:rPr>
        <w:t xml:space="preserve">Info </w:t>
      </w:r>
      <w:r w:rsidRPr="001A04B9">
        <w:rPr>
          <w:rFonts w:eastAsia="Times New Roman" w:cs="Arial"/>
          <w:bCs/>
          <w:iCs/>
          <w:sz w:val="18"/>
          <w:szCs w:val="20"/>
        </w:rPr>
        <w:t>•</w:t>
      </w:r>
      <w:r w:rsidRPr="00CC1D7E">
        <w:rPr>
          <w:rFonts w:eastAsia="Times New Roman" w:cs="Arial"/>
          <w:bCs/>
          <w:i/>
          <w:iCs/>
          <w:sz w:val="20"/>
          <w:szCs w:val="20"/>
        </w:rPr>
        <w:t xml:space="preserve"> Press </w:t>
      </w:r>
      <w:r w:rsidR="001A04B9" w:rsidRPr="001A04B9">
        <w:rPr>
          <w:rFonts w:eastAsia="Times New Roman" w:cs="Arial"/>
          <w:bCs/>
          <w:iCs/>
          <w:sz w:val="18"/>
          <w:szCs w:val="20"/>
        </w:rPr>
        <w:t>•</w:t>
      </w:r>
      <w:r w:rsidRPr="00CC1D7E">
        <w:rPr>
          <w:rFonts w:eastAsia="Times New Roman" w:cs="Arial"/>
          <w:bCs/>
          <w:i/>
          <w:iCs/>
          <w:sz w:val="20"/>
          <w:szCs w:val="20"/>
        </w:rPr>
        <w:t xml:space="preserve"> Images </w:t>
      </w:r>
      <w:r w:rsidR="001A04B9" w:rsidRPr="001A04B9">
        <w:rPr>
          <w:rFonts w:eastAsia="Times New Roman" w:cs="Arial"/>
          <w:bCs/>
          <w:iCs/>
          <w:sz w:val="18"/>
          <w:szCs w:val="20"/>
        </w:rPr>
        <w:t>•</w:t>
      </w:r>
      <w:r w:rsidRPr="00CC1D7E">
        <w:rPr>
          <w:rFonts w:eastAsia="Times New Roman" w:cs="Arial"/>
          <w:bCs/>
          <w:i/>
          <w:iCs/>
          <w:sz w:val="20"/>
          <w:szCs w:val="20"/>
        </w:rPr>
        <w:t xml:space="preserve"> Reviews  </w:t>
      </w:r>
    </w:p>
    <w:p w:rsidR="00420656" w:rsidRPr="00CC1D7E" w:rsidRDefault="007A7020" w:rsidP="007A7020">
      <w:pPr>
        <w:spacing w:line="300" w:lineRule="exact"/>
        <w:contextualSpacing w:val="0"/>
        <w:rPr>
          <w:rFonts w:eastAsia="Times New Roman" w:cs="Arial"/>
          <w:bCs/>
          <w:i/>
          <w:iCs/>
          <w:sz w:val="20"/>
          <w:szCs w:val="20"/>
        </w:rPr>
      </w:pPr>
      <w:r w:rsidRPr="00CC1D7E">
        <w:rPr>
          <w:rFonts w:eastAsia="Times New Roman" w:cs="Arial"/>
          <w:bCs/>
          <w:i/>
          <w:iCs/>
          <w:sz w:val="20"/>
          <w:szCs w:val="20"/>
        </w:rPr>
        <w:t xml:space="preserve">Jonathan Scull </w:t>
      </w:r>
      <w:r w:rsidR="001A04B9" w:rsidRPr="001A04B9">
        <w:rPr>
          <w:rFonts w:eastAsia="Times New Roman" w:cs="Arial"/>
          <w:bCs/>
          <w:iCs/>
          <w:sz w:val="18"/>
          <w:szCs w:val="20"/>
        </w:rPr>
        <w:t>•</w:t>
      </w:r>
      <w:r w:rsidRPr="00CC1D7E">
        <w:rPr>
          <w:rFonts w:eastAsia="Times New Roman" w:cs="Arial"/>
          <w:bCs/>
          <w:i/>
          <w:iCs/>
          <w:sz w:val="20"/>
          <w:szCs w:val="20"/>
        </w:rPr>
        <w:t xml:space="preserve"> Scull Communications </w:t>
      </w:r>
      <w:r w:rsidR="001A04B9" w:rsidRPr="001A04B9">
        <w:rPr>
          <w:rFonts w:eastAsia="Times New Roman" w:cs="Arial"/>
          <w:bCs/>
          <w:iCs/>
          <w:sz w:val="18"/>
          <w:szCs w:val="20"/>
        </w:rPr>
        <w:t>•</w:t>
      </w:r>
      <w:r w:rsidRPr="00CC1D7E">
        <w:rPr>
          <w:rFonts w:eastAsia="Times New Roman" w:cs="Arial"/>
          <w:bCs/>
          <w:i/>
          <w:iCs/>
          <w:sz w:val="20"/>
          <w:szCs w:val="20"/>
        </w:rPr>
        <w:t xml:space="preserve"> 212 807.0519 </w:t>
      </w:r>
    </w:p>
    <w:p w:rsidR="007A7020" w:rsidRDefault="007A7020" w:rsidP="007A7020">
      <w:pPr>
        <w:spacing w:line="300" w:lineRule="exact"/>
        <w:contextualSpacing w:val="0"/>
        <w:rPr>
          <w:rFonts w:eastAsia="Times New Roman" w:cs="Arial"/>
          <w:bCs/>
          <w:i/>
          <w:iCs/>
          <w:sz w:val="20"/>
          <w:szCs w:val="20"/>
        </w:rPr>
      </w:pPr>
      <w:r w:rsidRPr="00CC1D7E">
        <w:rPr>
          <w:rFonts w:eastAsia="Times New Roman" w:cs="Arial"/>
          <w:bCs/>
          <w:i/>
          <w:iCs/>
          <w:sz w:val="20"/>
          <w:szCs w:val="20"/>
        </w:rPr>
        <w:t xml:space="preserve">jscull@scullcommunications.com </w:t>
      </w:r>
      <w:r w:rsidR="004955C4" w:rsidRPr="00CC1D7E">
        <w:rPr>
          <w:rFonts w:eastAsia="Times New Roman" w:cs="Arial"/>
          <w:bCs/>
          <w:iCs/>
          <w:sz w:val="20"/>
          <w:szCs w:val="20"/>
        </w:rPr>
        <w:t>•</w:t>
      </w:r>
      <w:r w:rsidRPr="00CC1D7E">
        <w:rPr>
          <w:rFonts w:eastAsia="Times New Roman" w:cs="Arial"/>
          <w:bCs/>
          <w:i/>
          <w:iCs/>
          <w:sz w:val="20"/>
          <w:szCs w:val="20"/>
        </w:rPr>
        <w:t xml:space="preserve"> www.scullcommunications.com  </w:t>
      </w:r>
      <w:hyperlink r:id="rId10" w:history="1">
        <w:r w:rsidR="00210DD3" w:rsidRPr="0090676D">
          <w:rPr>
            <w:rStyle w:val="Hyperlink"/>
            <w:rFonts w:eastAsia="Times New Roman" w:cs="Arial"/>
            <w:bCs/>
            <w:i/>
            <w:iCs/>
            <w:sz w:val="20"/>
            <w:szCs w:val="20"/>
          </w:rPr>
          <w:t>www.scullcommunications.com/pressresources.html</w:t>
        </w:r>
      </w:hyperlink>
    </w:p>
    <w:p w:rsidR="00210DD3" w:rsidRDefault="00DA08EB" w:rsidP="007A7020">
      <w:pPr>
        <w:spacing w:line="300" w:lineRule="exact"/>
        <w:contextualSpacing w:val="0"/>
        <w:rPr>
          <w:rFonts w:eastAsia="Times New Roman" w:cs="Arial"/>
          <w:bCs/>
          <w:i/>
          <w:iCs/>
          <w:sz w:val="20"/>
          <w:szCs w:val="20"/>
        </w:rPr>
      </w:pPr>
      <w:r>
        <w:rPr>
          <w:noProof/>
        </w:rPr>
        <w:drawing>
          <wp:anchor distT="0" distB="0" distL="114300" distR="114300" simplePos="0" relativeHeight="251676672" behindDoc="0" locked="0" layoutInCell="0" allowOverlap="0">
            <wp:simplePos x="0" y="0"/>
            <wp:positionH relativeFrom="column">
              <wp:posOffset>745490</wp:posOffset>
            </wp:positionH>
            <wp:positionV relativeFrom="page">
              <wp:posOffset>5995035</wp:posOffset>
            </wp:positionV>
            <wp:extent cx="4745355" cy="3282315"/>
            <wp:effectExtent l="0" t="0" r="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5355" cy="3282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0DD3" w:rsidRPr="00CC1D7E" w:rsidRDefault="00210DD3" w:rsidP="007A7020">
      <w:pPr>
        <w:spacing w:line="300" w:lineRule="exact"/>
        <w:contextualSpacing w:val="0"/>
        <w:rPr>
          <w:rFonts w:eastAsia="Times New Roman" w:cs="Arial"/>
          <w:bCs/>
          <w:i/>
          <w:iCs/>
          <w:sz w:val="20"/>
          <w:szCs w:val="20"/>
        </w:rPr>
      </w:pPr>
    </w:p>
    <w:sectPr w:rsidR="00210DD3" w:rsidRPr="00CC1D7E" w:rsidSect="00D42CA9">
      <w:pgSz w:w="12240" w:h="15840" w:code="1"/>
      <w:pgMar w:top="1080" w:right="1080" w:bottom="108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D8E" w:rsidRDefault="00113D8E" w:rsidP="00DE0E28">
      <w:pPr>
        <w:spacing w:line="240" w:lineRule="auto"/>
      </w:pPr>
      <w:r>
        <w:separator/>
      </w:r>
    </w:p>
  </w:endnote>
  <w:endnote w:type="continuationSeparator" w:id="0">
    <w:p w:rsidR="00113D8E" w:rsidRDefault="00113D8E" w:rsidP="00DE0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D8E" w:rsidRDefault="00113D8E" w:rsidP="00DE0E28">
      <w:pPr>
        <w:spacing w:line="240" w:lineRule="auto"/>
      </w:pPr>
      <w:r>
        <w:separator/>
      </w:r>
    </w:p>
  </w:footnote>
  <w:footnote w:type="continuationSeparator" w:id="0">
    <w:p w:rsidR="00113D8E" w:rsidRDefault="00113D8E" w:rsidP="00DE0E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3564"/>
    <w:multiLevelType w:val="hybridMultilevel"/>
    <w:tmpl w:val="F3FE0912"/>
    <w:lvl w:ilvl="0" w:tplc="455C387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071A0"/>
    <w:multiLevelType w:val="hybridMultilevel"/>
    <w:tmpl w:val="94B8E668"/>
    <w:lvl w:ilvl="0" w:tplc="D5524796">
      <w:start w:val="1"/>
      <w:numFmt w:val="bullet"/>
      <w:lvlText w:val=""/>
      <w:lvlJc w:val="left"/>
      <w:pPr>
        <w:ind w:left="420" w:hanging="420"/>
      </w:pPr>
      <w:rPr>
        <w:rFonts w:ascii="Wingdings" w:hAnsi="Wingdings" w:hint="default"/>
        <w:sz w:val="1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6F86537"/>
    <w:multiLevelType w:val="multilevel"/>
    <w:tmpl w:val="8590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456FDF"/>
    <w:multiLevelType w:val="hybridMultilevel"/>
    <w:tmpl w:val="0044974A"/>
    <w:lvl w:ilvl="0" w:tplc="70FCDEDC">
      <w:start w:val="1"/>
      <w:numFmt w:val="bullet"/>
      <w:lvlText w:val=""/>
      <w:lvlJc w:val="left"/>
      <w:pPr>
        <w:ind w:left="420" w:hanging="420"/>
      </w:pPr>
      <w:rPr>
        <w:rFonts w:ascii="Wingdings" w:hAnsi="Wingdings" w:hint="default"/>
        <w:sz w:val="10"/>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8AB45BB"/>
    <w:multiLevelType w:val="hybridMultilevel"/>
    <w:tmpl w:val="884C7580"/>
    <w:lvl w:ilvl="0" w:tplc="2E2CB8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D5E22"/>
    <w:multiLevelType w:val="hybridMultilevel"/>
    <w:tmpl w:val="C7DCD072"/>
    <w:lvl w:ilvl="0" w:tplc="65641CD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F6B36"/>
    <w:multiLevelType w:val="multilevel"/>
    <w:tmpl w:val="787E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A42BEB"/>
    <w:multiLevelType w:val="hybridMultilevel"/>
    <w:tmpl w:val="FAA07570"/>
    <w:lvl w:ilvl="0" w:tplc="AB1CCB36">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D6901"/>
    <w:multiLevelType w:val="hybridMultilevel"/>
    <w:tmpl w:val="85F0CE90"/>
    <w:lvl w:ilvl="0" w:tplc="18608F4C">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57434B"/>
    <w:multiLevelType w:val="hybridMultilevel"/>
    <w:tmpl w:val="869EE2EC"/>
    <w:lvl w:ilvl="0" w:tplc="2FA675B2">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407F48"/>
    <w:multiLevelType w:val="hybridMultilevel"/>
    <w:tmpl w:val="7AA21202"/>
    <w:lvl w:ilvl="0" w:tplc="18302A3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9"/>
  </w:num>
  <w:num w:numId="7">
    <w:abstractNumId w:val="4"/>
  </w:num>
  <w:num w:numId="8">
    <w:abstractNumId w:val="0"/>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44"/>
    <w:rsid w:val="00011BAA"/>
    <w:rsid w:val="000129D7"/>
    <w:rsid w:val="000212F8"/>
    <w:rsid w:val="00024604"/>
    <w:rsid w:val="000442CF"/>
    <w:rsid w:val="000774E8"/>
    <w:rsid w:val="000A4209"/>
    <w:rsid w:val="000A47EE"/>
    <w:rsid w:val="000B5396"/>
    <w:rsid w:val="000D6BB0"/>
    <w:rsid w:val="000D7ADA"/>
    <w:rsid w:val="0010547A"/>
    <w:rsid w:val="001056EC"/>
    <w:rsid w:val="00105FBD"/>
    <w:rsid w:val="00106058"/>
    <w:rsid w:val="00107C26"/>
    <w:rsid w:val="00111212"/>
    <w:rsid w:val="00113D8E"/>
    <w:rsid w:val="001275D6"/>
    <w:rsid w:val="0014229C"/>
    <w:rsid w:val="00163A02"/>
    <w:rsid w:val="0016415C"/>
    <w:rsid w:val="00164916"/>
    <w:rsid w:val="00170A36"/>
    <w:rsid w:val="00174ABF"/>
    <w:rsid w:val="00176BE3"/>
    <w:rsid w:val="00195190"/>
    <w:rsid w:val="001A04B9"/>
    <w:rsid w:val="001A5952"/>
    <w:rsid w:val="001B64D1"/>
    <w:rsid w:val="001C3921"/>
    <w:rsid w:val="001C7434"/>
    <w:rsid w:val="001D564D"/>
    <w:rsid w:val="001E6A50"/>
    <w:rsid w:val="001F602F"/>
    <w:rsid w:val="001F7F60"/>
    <w:rsid w:val="00204E1B"/>
    <w:rsid w:val="00210DD3"/>
    <w:rsid w:val="00217AFE"/>
    <w:rsid w:val="00230ABA"/>
    <w:rsid w:val="00233F37"/>
    <w:rsid w:val="00235CD2"/>
    <w:rsid w:val="00236C6B"/>
    <w:rsid w:val="0027694E"/>
    <w:rsid w:val="00291618"/>
    <w:rsid w:val="00293DA9"/>
    <w:rsid w:val="002942A1"/>
    <w:rsid w:val="002B7BE4"/>
    <w:rsid w:val="002C56A0"/>
    <w:rsid w:val="002C761B"/>
    <w:rsid w:val="002D32D6"/>
    <w:rsid w:val="002D6D23"/>
    <w:rsid w:val="002F28BC"/>
    <w:rsid w:val="00301DCC"/>
    <w:rsid w:val="003279CB"/>
    <w:rsid w:val="003311C5"/>
    <w:rsid w:val="00342499"/>
    <w:rsid w:val="0035067A"/>
    <w:rsid w:val="00362D6F"/>
    <w:rsid w:val="00364987"/>
    <w:rsid w:val="0036561E"/>
    <w:rsid w:val="0038490D"/>
    <w:rsid w:val="003949E4"/>
    <w:rsid w:val="003C053F"/>
    <w:rsid w:val="003C5F12"/>
    <w:rsid w:val="003E3AFA"/>
    <w:rsid w:val="003E7E15"/>
    <w:rsid w:val="004002D9"/>
    <w:rsid w:val="00400518"/>
    <w:rsid w:val="004154D6"/>
    <w:rsid w:val="00420656"/>
    <w:rsid w:val="00423E2C"/>
    <w:rsid w:val="00434D66"/>
    <w:rsid w:val="00440AF4"/>
    <w:rsid w:val="00441E9A"/>
    <w:rsid w:val="0046041F"/>
    <w:rsid w:val="00464775"/>
    <w:rsid w:val="004660BA"/>
    <w:rsid w:val="004728E8"/>
    <w:rsid w:val="00475DD0"/>
    <w:rsid w:val="0048572D"/>
    <w:rsid w:val="004955C4"/>
    <w:rsid w:val="004A1251"/>
    <w:rsid w:val="004A7AA7"/>
    <w:rsid w:val="004B574F"/>
    <w:rsid w:val="004C12F4"/>
    <w:rsid w:val="004E09C9"/>
    <w:rsid w:val="004E2BB2"/>
    <w:rsid w:val="004F6E59"/>
    <w:rsid w:val="00505E39"/>
    <w:rsid w:val="00512837"/>
    <w:rsid w:val="005220EA"/>
    <w:rsid w:val="0052635A"/>
    <w:rsid w:val="00532204"/>
    <w:rsid w:val="00577C0D"/>
    <w:rsid w:val="00582A84"/>
    <w:rsid w:val="005D5961"/>
    <w:rsid w:val="005D5B02"/>
    <w:rsid w:val="005E7628"/>
    <w:rsid w:val="006159E5"/>
    <w:rsid w:val="00624A7C"/>
    <w:rsid w:val="00627824"/>
    <w:rsid w:val="00627F8D"/>
    <w:rsid w:val="00630F3C"/>
    <w:rsid w:val="0063203E"/>
    <w:rsid w:val="00634B11"/>
    <w:rsid w:val="00635558"/>
    <w:rsid w:val="006445E7"/>
    <w:rsid w:val="00644620"/>
    <w:rsid w:val="006806C5"/>
    <w:rsid w:val="00685B14"/>
    <w:rsid w:val="00693419"/>
    <w:rsid w:val="006E7F6D"/>
    <w:rsid w:val="006F31DD"/>
    <w:rsid w:val="006F6E51"/>
    <w:rsid w:val="007230D7"/>
    <w:rsid w:val="00774CF3"/>
    <w:rsid w:val="00797059"/>
    <w:rsid w:val="007A7020"/>
    <w:rsid w:val="007B7550"/>
    <w:rsid w:val="007C08FA"/>
    <w:rsid w:val="007C6085"/>
    <w:rsid w:val="007F2455"/>
    <w:rsid w:val="00826299"/>
    <w:rsid w:val="0083346C"/>
    <w:rsid w:val="0083789C"/>
    <w:rsid w:val="008428A9"/>
    <w:rsid w:val="00852641"/>
    <w:rsid w:val="00860CEB"/>
    <w:rsid w:val="00876A30"/>
    <w:rsid w:val="00881A80"/>
    <w:rsid w:val="00890AE2"/>
    <w:rsid w:val="00895B9A"/>
    <w:rsid w:val="008B5F11"/>
    <w:rsid w:val="008C600E"/>
    <w:rsid w:val="008C6F2A"/>
    <w:rsid w:val="008E0BD0"/>
    <w:rsid w:val="008E7922"/>
    <w:rsid w:val="008F0959"/>
    <w:rsid w:val="009046A7"/>
    <w:rsid w:val="00907D01"/>
    <w:rsid w:val="0091175D"/>
    <w:rsid w:val="009130FE"/>
    <w:rsid w:val="009438CC"/>
    <w:rsid w:val="00957855"/>
    <w:rsid w:val="00964CE8"/>
    <w:rsid w:val="009669DA"/>
    <w:rsid w:val="00967C65"/>
    <w:rsid w:val="009743F0"/>
    <w:rsid w:val="0097693B"/>
    <w:rsid w:val="009960A7"/>
    <w:rsid w:val="009A5B5B"/>
    <w:rsid w:val="009B2BF1"/>
    <w:rsid w:val="009B7423"/>
    <w:rsid w:val="009D0983"/>
    <w:rsid w:val="009D3605"/>
    <w:rsid w:val="009E1F26"/>
    <w:rsid w:val="00A06150"/>
    <w:rsid w:val="00A06EA1"/>
    <w:rsid w:val="00A20CE3"/>
    <w:rsid w:val="00A360C7"/>
    <w:rsid w:val="00A4521A"/>
    <w:rsid w:val="00A45777"/>
    <w:rsid w:val="00A46AF7"/>
    <w:rsid w:val="00A63DEF"/>
    <w:rsid w:val="00A71574"/>
    <w:rsid w:val="00AA6472"/>
    <w:rsid w:val="00AB1B90"/>
    <w:rsid w:val="00AB72D4"/>
    <w:rsid w:val="00AC0A1D"/>
    <w:rsid w:val="00AD171F"/>
    <w:rsid w:val="00AE04EF"/>
    <w:rsid w:val="00AE1259"/>
    <w:rsid w:val="00AF5A82"/>
    <w:rsid w:val="00B01244"/>
    <w:rsid w:val="00B25245"/>
    <w:rsid w:val="00B52CE8"/>
    <w:rsid w:val="00B576CE"/>
    <w:rsid w:val="00B87241"/>
    <w:rsid w:val="00B91E4F"/>
    <w:rsid w:val="00BA7636"/>
    <w:rsid w:val="00BB3CE3"/>
    <w:rsid w:val="00BD3D4D"/>
    <w:rsid w:val="00BD5141"/>
    <w:rsid w:val="00BF24AF"/>
    <w:rsid w:val="00C06131"/>
    <w:rsid w:val="00C136A2"/>
    <w:rsid w:val="00C34F5B"/>
    <w:rsid w:val="00C37FB3"/>
    <w:rsid w:val="00C4592E"/>
    <w:rsid w:val="00C51D45"/>
    <w:rsid w:val="00C57F5A"/>
    <w:rsid w:val="00C6594A"/>
    <w:rsid w:val="00C73BDC"/>
    <w:rsid w:val="00C7457B"/>
    <w:rsid w:val="00C75948"/>
    <w:rsid w:val="00C832FD"/>
    <w:rsid w:val="00C87F06"/>
    <w:rsid w:val="00CA4A3B"/>
    <w:rsid w:val="00CA50D0"/>
    <w:rsid w:val="00CA5BEC"/>
    <w:rsid w:val="00CB30C1"/>
    <w:rsid w:val="00CC1D7E"/>
    <w:rsid w:val="00CC30A7"/>
    <w:rsid w:val="00CC6FF0"/>
    <w:rsid w:val="00CE4B0A"/>
    <w:rsid w:val="00CF1F7D"/>
    <w:rsid w:val="00CF7F5A"/>
    <w:rsid w:val="00D01F7F"/>
    <w:rsid w:val="00D3385D"/>
    <w:rsid w:val="00D42CA9"/>
    <w:rsid w:val="00D520AA"/>
    <w:rsid w:val="00D5599B"/>
    <w:rsid w:val="00D71581"/>
    <w:rsid w:val="00D8704A"/>
    <w:rsid w:val="00D965C8"/>
    <w:rsid w:val="00DA08EB"/>
    <w:rsid w:val="00DA47BF"/>
    <w:rsid w:val="00DB2C58"/>
    <w:rsid w:val="00DB78B1"/>
    <w:rsid w:val="00DC3E09"/>
    <w:rsid w:val="00DD0BCF"/>
    <w:rsid w:val="00DE0E28"/>
    <w:rsid w:val="00DF19B9"/>
    <w:rsid w:val="00DF5A0C"/>
    <w:rsid w:val="00E10B34"/>
    <w:rsid w:val="00E16760"/>
    <w:rsid w:val="00E21FFB"/>
    <w:rsid w:val="00E236CA"/>
    <w:rsid w:val="00E27A4F"/>
    <w:rsid w:val="00E552C4"/>
    <w:rsid w:val="00E6676B"/>
    <w:rsid w:val="00E80DAC"/>
    <w:rsid w:val="00E8398A"/>
    <w:rsid w:val="00E8505C"/>
    <w:rsid w:val="00E93883"/>
    <w:rsid w:val="00EB6DD9"/>
    <w:rsid w:val="00ED0549"/>
    <w:rsid w:val="00ED0F97"/>
    <w:rsid w:val="00ED1872"/>
    <w:rsid w:val="00ED5E84"/>
    <w:rsid w:val="00EE6A28"/>
    <w:rsid w:val="00EE70B1"/>
    <w:rsid w:val="00F05EFA"/>
    <w:rsid w:val="00F26271"/>
    <w:rsid w:val="00F276A6"/>
    <w:rsid w:val="00F42D47"/>
    <w:rsid w:val="00F44A44"/>
    <w:rsid w:val="00F606FB"/>
    <w:rsid w:val="00F76E2D"/>
    <w:rsid w:val="00F85C9C"/>
    <w:rsid w:val="00F90448"/>
    <w:rsid w:val="00F91077"/>
    <w:rsid w:val="00F960B9"/>
    <w:rsid w:val="00FA41F3"/>
    <w:rsid w:val="00FA6C16"/>
    <w:rsid w:val="00FC2618"/>
    <w:rsid w:val="00FC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uiPriority w:val="20"/>
    <w:qFormat/>
    <w:rsid w:val="00B01244"/>
    <w:rPr>
      <w:i/>
      <w:iCs/>
    </w:rPr>
  </w:style>
  <w:style w:type="character" w:customStyle="1" w:styleId="style71">
    <w:name w:val="style71"/>
    <w:rsid w:val="00B01244"/>
    <w:rPr>
      <w:rFonts w:ascii="Arial" w:hAnsi="Arial" w:cs="Arial" w:hint="default"/>
      <w:sz w:val="24"/>
      <w:szCs w:val="24"/>
    </w:rPr>
  </w:style>
  <w:style w:type="character" w:customStyle="1" w:styleId="style131">
    <w:name w:val="style131"/>
    <w:rsid w:val="00B01244"/>
    <w:rPr>
      <w:rFonts w:ascii="Arial" w:hAnsi="Arial" w:cs="Arial" w:hint="default"/>
      <w:sz w:val="20"/>
      <w:szCs w:val="20"/>
    </w:rPr>
  </w:style>
  <w:style w:type="character" w:customStyle="1" w:styleId="style141">
    <w:name w:val="style141"/>
    <w:rsid w:val="00B01244"/>
    <w:rPr>
      <w:sz w:val="22"/>
      <w:szCs w:val="22"/>
    </w:rPr>
  </w:style>
  <w:style w:type="character" w:customStyle="1" w:styleId="style91">
    <w:name w:val="style91"/>
    <w:rsid w:val="00B01244"/>
    <w:rPr>
      <w:sz w:val="20"/>
      <w:szCs w:val="20"/>
    </w:rPr>
  </w:style>
  <w:style w:type="character" w:styleId="Hyperlink">
    <w:name w:val="Hyperlink"/>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B64D1"/>
    <w:rPr>
      <w:rFonts w:ascii="Tahoma" w:hAnsi="Tahoma" w:cs="Tahoma"/>
      <w:sz w:val="16"/>
      <w:szCs w:val="16"/>
    </w:rPr>
  </w:style>
  <w:style w:type="paragraph" w:styleId="Header">
    <w:name w:val="header"/>
    <w:basedOn w:val="Normal"/>
    <w:link w:val="HeaderChar"/>
    <w:uiPriority w:val="99"/>
    <w:unhideWhenUsed/>
    <w:rsid w:val="00DE0E28"/>
    <w:pPr>
      <w:tabs>
        <w:tab w:val="center" w:pos="4252"/>
        <w:tab w:val="right" w:pos="8504"/>
      </w:tabs>
      <w:snapToGrid w:val="0"/>
    </w:pPr>
  </w:style>
  <w:style w:type="character" w:customStyle="1" w:styleId="HeaderChar">
    <w:name w:val="Header Char"/>
    <w:link w:val="Header"/>
    <w:uiPriority w:val="99"/>
    <w:rsid w:val="00DE0E28"/>
    <w:rPr>
      <w:rFonts w:ascii="Arial" w:hAnsi="Arial"/>
      <w:sz w:val="24"/>
      <w:szCs w:val="22"/>
    </w:rPr>
  </w:style>
  <w:style w:type="paragraph" w:styleId="Footer">
    <w:name w:val="footer"/>
    <w:basedOn w:val="Normal"/>
    <w:link w:val="FooterChar"/>
    <w:uiPriority w:val="99"/>
    <w:unhideWhenUsed/>
    <w:rsid w:val="00DE0E28"/>
    <w:pPr>
      <w:tabs>
        <w:tab w:val="center" w:pos="4252"/>
        <w:tab w:val="right" w:pos="8504"/>
      </w:tabs>
      <w:snapToGrid w:val="0"/>
    </w:pPr>
  </w:style>
  <w:style w:type="character" w:customStyle="1" w:styleId="FooterChar">
    <w:name w:val="Footer Char"/>
    <w:link w:val="Footer"/>
    <w:uiPriority w:val="99"/>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uiPriority w:val="20"/>
    <w:qFormat/>
    <w:rsid w:val="00B01244"/>
    <w:rPr>
      <w:i/>
      <w:iCs/>
    </w:rPr>
  </w:style>
  <w:style w:type="character" w:customStyle="1" w:styleId="style71">
    <w:name w:val="style71"/>
    <w:rsid w:val="00B01244"/>
    <w:rPr>
      <w:rFonts w:ascii="Arial" w:hAnsi="Arial" w:cs="Arial" w:hint="default"/>
      <w:sz w:val="24"/>
      <w:szCs w:val="24"/>
    </w:rPr>
  </w:style>
  <w:style w:type="character" w:customStyle="1" w:styleId="style131">
    <w:name w:val="style131"/>
    <w:rsid w:val="00B01244"/>
    <w:rPr>
      <w:rFonts w:ascii="Arial" w:hAnsi="Arial" w:cs="Arial" w:hint="default"/>
      <w:sz w:val="20"/>
      <w:szCs w:val="20"/>
    </w:rPr>
  </w:style>
  <w:style w:type="character" w:customStyle="1" w:styleId="style141">
    <w:name w:val="style141"/>
    <w:rsid w:val="00B01244"/>
    <w:rPr>
      <w:sz w:val="22"/>
      <w:szCs w:val="22"/>
    </w:rPr>
  </w:style>
  <w:style w:type="character" w:customStyle="1" w:styleId="style91">
    <w:name w:val="style91"/>
    <w:rsid w:val="00B01244"/>
    <w:rPr>
      <w:sz w:val="20"/>
      <w:szCs w:val="20"/>
    </w:rPr>
  </w:style>
  <w:style w:type="character" w:styleId="Hyperlink">
    <w:name w:val="Hyperlink"/>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B64D1"/>
    <w:rPr>
      <w:rFonts w:ascii="Tahoma" w:hAnsi="Tahoma" w:cs="Tahoma"/>
      <w:sz w:val="16"/>
      <w:szCs w:val="16"/>
    </w:rPr>
  </w:style>
  <w:style w:type="paragraph" w:styleId="Header">
    <w:name w:val="header"/>
    <w:basedOn w:val="Normal"/>
    <w:link w:val="HeaderChar"/>
    <w:uiPriority w:val="99"/>
    <w:unhideWhenUsed/>
    <w:rsid w:val="00DE0E28"/>
    <w:pPr>
      <w:tabs>
        <w:tab w:val="center" w:pos="4252"/>
        <w:tab w:val="right" w:pos="8504"/>
      </w:tabs>
      <w:snapToGrid w:val="0"/>
    </w:pPr>
  </w:style>
  <w:style w:type="character" w:customStyle="1" w:styleId="HeaderChar">
    <w:name w:val="Header Char"/>
    <w:link w:val="Header"/>
    <w:uiPriority w:val="99"/>
    <w:rsid w:val="00DE0E28"/>
    <w:rPr>
      <w:rFonts w:ascii="Arial" w:hAnsi="Arial"/>
      <w:sz w:val="24"/>
      <w:szCs w:val="22"/>
    </w:rPr>
  </w:style>
  <w:style w:type="paragraph" w:styleId="Footer">
    <w:name w:val="footer"/>
    <w:basedOn w:val="Normal"/>
    <w:link w:val="FooterChar"/>
    <w:uiPriority w:val="99"/>
    <w:unhideWhenUsed/>
    <w:rsid w:val="00DE0E28"/>
    <w:pPr>
      <w:tabs>
        <w:tab w:val="center" w:pos="4252"/>
        <w:tab w:val="right" w:pos="8504"/>
      </w:tabs>
      <w:snapToGrid w:val="0"/>
    </w:pPr>
  </w:style>
  <w:style w:type="character" w:customStyle="1" w:styleId="FooterChar">
    <w:name w:val="Footer Char"/>
    <w:link w:val="Footer"/>
    <w:uiPriority w:val="99"/>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91213">
      <w:bodyDiv w:val="1"/>
      <w:marLeft w:val="0"/>
      <w:marRight w:val="0"/>
      <w:marTop w:val="0"/>
      <w:marBottom w:val="0"/>
      <w:divBdr>
        <w:top w:val="none" w:sz="0" w:space="0" w:color="auto"/>
        <w:left w:val="none" w:sz="0" w:space="0" w:color="auto"/>
        <w:bottom w:val="none" w:sz="0" w:space="0" w:color="auto"/>
        <w:right w:val="none" w:sz="0" w:space="0" w:color="auto"/>
      </w:divBdr>
    </w:div>
    <w:div w:id="502359290">
      <w:bodyDiv w:val="1"/>
      <w:marLeft w:val="0"/>
      <w:marRight w:val="0"/>
      <w:marTop w:val="0"/>
      <w:marBottom w:val="0"/>
      <w:divBdr>
        <w:top w:val="none" w:sz="0" w:space="0" w:color="auto"/>
        <w:left w:val="none" w:sz="0" w:space="0" w:color="auto"/>
        <w:bottom w:val="none" w:sz="0" w:space="0" w:color="auto"/>
        <w:right w:val="none" w:sz="0" w:space="0" w:color="auto"/>
      </w:divBdr>
    </w:div>
    <w:div w:id="733049365">
      <w:bodyDiv w:val="1"/>
      <w:marLeft w:val="0"/>
      <w:marRight w:val="0"/>
      <w:marTop w:val="0"/>
      <w:marBottom w:val="0"/>
      <w:divBdr>
        <w:top w:val="none" w:sz="0" w:space="0" w:color="auto"/>
        <w:left w:val="none" w:sz="0" w:space="0" w:color="auto"/>
        <w:bottom w:val="none" w:sz="0" w:space="0" w:color="auto"/>
        <w:right w:val="none" w:sz="0" w:space="0" w:color="auto"/>
      </w:divBdr>
    </w:div>
    <w:div w:id="960187681">
      <w:bodyDiv w:val="1"/>
      <w:marLeft w:val="0"/>
      <w:marRight w:val="0"/>
      <w:marTop w:val="0"/>
      <w:marBottom w:val="0"/>
      <w:divBdr>
        <w:top w:val="none" w:sz="0" w:space="0" w:color="auto"/>
        <w:left w:val="none" w:sz="0" w:space="0" w:color="auto"/>
        <w:bottom w:val="none" w:sz="0" w:space="0" w:color="auto"/>
        <w:right w:val="none" w:sz="0" w:space="0" w:color="auto"/>
      </w:divBdr>
    </w:div>
    <w:div w:id="1119296211">
      <w:bodyDiv w:val="1"/>
      <w:marLeft w:val="0"/>
      <w:marRight w:val="0"/>
      <w:marTop w:val="0"/>
      <w:marBottom w:val="0"/>
      <w:divBdr>
        <w:top w:val="none" w:sz="0" w:space="0" w:color="auto"/>
        <w:left w:val="none" w:sz="0" w:space="0" w:color="auto"/>
        <w:bottom w:val="none" w:sz="0" w:space="0" w:color="auto"/>
        <w:right w:val="none" w:sz="0" w:space="0" w:color="auto"/>
      </w:divBdr>
    </w:div>
    <w:div w:id="1159616945">
      <w:bodyDiv w:val="1"/>
      <w:marLeft w:val="0"/>
      <w:marRight w:val="0"/>
      <w:marTop w:val="0"/>
      <w:marBottom w:val="0"/>
      <w:divBdr>
        <w:top w:val="none" w:sz="0" w:space="0" w:color="auto"/>
        <w:left w:val="none" w:sz="0" w:space="0" w:color="auto"/>
        <w:bottom w:val="none" w:sz="0" w:space="0" w:color="auto"/>
        <w:right w:val="none" w:sz="0" w:space="0" w:color="auto"/>
      </w:divBdr>
    </w:div>
    <w:div w:id="1625235913">
      <w:bodyDiv w:val="1"/>
      <w:marLeft w:val="0"/>
      <w:marRight w:val="0"/>
      <w:marTop w:val="0"/>
      <w:marBottom w:val="0"/>
      <w:divBdr>
        <w:top w:val="none" w:sz="0" w:space="0" w:color="auto"/>
        <w:left w:val="none" w:sz="0" w:space="0" w:color="auto"/>
        <w:bottom w:val="none" w:sz="0" w:space="0" w:color="auto"/>
        <w:right w:val="none" w:sz="0" w:space="0" w:color="auto"/>
      </w:divBdr>
    </w:div>
    <w:div w:id="16674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scullcommunications.com/pressresources.html" TargetMode="Externa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Template>
  <TotalTime>1</TotalTime>
  <Pages>3</Pages>
  <Words>862</Words>
  <Characters>4915</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Furutech Introduces the 24/96 GT40 USB DAC with Phono Stage</vt:lpstr>
      <vt:lpstr>Furutech Introduces the 24/96 GT40 USB DAC with Phono Stage</vt:lpstr>
    </vt:vector>
  </TitlesOfParts>
  <Company>MCJ PC</Company>
  <LinksUpToDate>false</LinksUpToDate>
  <CharactersWithSpaces>5766</CharactersWithSpaces>
  <SharedDoc>false</SharedDoc>
  <HLinks>
    <vt:vector size="6" baseType="variant">
      <vt:variant>
        <vt:i4>6619173</vt:i4>
      </vt:variant>
      <vt:variant>
        <vt:i4>0</vt:i4>
      </vt:variant>
      <vt:variant>
        <vt:i4>0</vt:i4>
      </vt:variant>
      <vt:variant>
        <vt:i4>5</vt:i4>
      </vt:variant>
      <vt:variant>
        <vt:lpwstr>http://www.scullcommunications.com/pressresources.html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Furutech Introduces the 24/96 GT40 USB DAC with Phono Stage</dc:title>
  <dc:creator>Jonathan Scull</dc:creator>
  <cp:lastModifiedBy>Jonathan Scull</cp:lastModifiedBy>
  <cp:revision>4</cp:revision>
  <cp:lastPrinted>2011-12-13T02:37:00Z</cp:lastPrinted>
  <dcterms:created xsi:type="dcterms:W3CDTF">2011-12-13T02:42:00Z</dcterms:created>
  <dcterms:modified xsi:type="dcterms:W3CDTF">2011-12-13T02:52:00Z</dcterms:modified>
</cp:coreProperties>
</file>